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EAE9" w14:textId="77777777" w:rsidR="00EB351D" w:rsidRPr="00EB351D" w:rsidRDefault="00EB351D" w:rsidP="00F21C29">
      <w:pPr>
        <w:shd w:val="clear" w:color="auto" w:fill="FFFFFF"/>
        <w:tabs>
          <w:tab w:val="left" w:pos="7515"/>
        </w:tabs>
        <w:spacing w:after="0" w:line="240" w:lineRule="auto"/>
        <w:outlineLvl w:val="1"/>
        <w:rPr>
          <w:rFonts w:ascii="Cambria" w:eastAsia="Times New Roman" w:hAnsi="Cambria" w:cs="Times New Roman"/>
          <w:b/>
          <w:i/>
          <w:sz w:val="32"/>
          <w:szCs w:val="32"/>
          <w:lang w:eastAsia="ru-RU"/>
        </w:rPr>
      </w:pPr>
      <w:bookmarkStart w:id="0" w:name="_Hlk171598514"/>
    </w:p>
    <w:p w14:paraId="4A82D047" w14:textId="45BA75FE" w:rsidR="00381454" w:rsidRPr="00381454" w:rsidRDefault="00381454" w:rsidP="00381454">
      <w:pPr>
        <w:spacing w:after="0" w:line="276" w:lineRule="auto"/>
        <w:jc w:val="center"/>
        <w:rPr>
          <w:rFonts w:ascii="Cambria" w:eastAsia="Calibri" w:hAnsi="Cambria" w:cs="Times New Roman"/>
          <w:b/>
          <w:bCs/>
          <w:caps/>
          <w:sz w:val="32"/>
          <w:szCs w:val="32"/>
        </w:rPr>
      </w:pPr>
      <w:r w:rsidRPr="00381454">
        <w:rPr>
          <w:rFonts w:ascii="Cambria" w:eastAsia="Calibri" w:hAnsi="Cambria" w:cs="Times New Roman"/>
          <w:b/>
          <w:bCs/>
          <w:caps/>
          <w:sz w:val="32"/>
          <w:szCs w:val="32"/>
        </w:rPr>
        <w:t>Ц</w:t>
      </w:r>
      <w:r w:rsidRPr="00381454">
        <w:rPr>
          <w:rFonts w:ascii="Cambria" w:eastAsia="Calibri" w:hAnsi="Cambria" w:cs="Times New Roman"/>
          <w:b/>
          <w:bCs/>
          <w:sz w:val="32"/>
          <w:szCs w:val="32"/>
        </w:rPr>
        <w:t xml:space="preserve">ілі, передумови і переваги </w:t>
      </w:r>
    </w:p>
    <w:p w14:paraId="177D0578" w14:textId="3E9B6519" w:rsidR="00381454" w:rsidRPr="00381454" w:rsidRDefault="00381454" w:rsidP="00381454">
      <w:pPr>
        <w:spacing w:after="0" w:line="276" w:lineRule="auto"/>
        <w:jc w:val="center"/>
        <w:rPr>
          <w:rFonts w:ascii="Cambria" w:eastAsia="Calibri" w:hAnsi="Cambria" w:cs="Times New Roman"/>
          <w:sz w:val="28"/>
          <w:szCs w:val="28"/>
        </w:rPr>
      </w:pPr>
      <w:r w:rsidRPr="00381454">
        <w:rPr>
          <w:rFonts w:ascii="Cambria" w:eastAsia="Calibri" w:hAnsi="Cambria" w:cs="Times New Roman"/>
          <w:b/>
          <w:bCs/>
          <w:sz w:val="32"/>
          <w:szCs w:val="32"/>
        </w:rPr>
        <w:t>державно-приватного партнерства</w:t>
      </w:r>
    </w:p>
    <w:p w14:paraId="3B1332D7" w14:textId="77777777" w:rsidR="001A735E" w:rsidRPr="001A735E" w:rsidRDefault="001A735E" w:rsidP="001A735E">
      <w:pPr>
        <w:spacing w:after="0" w:line="276" w:lineRule="auto"/>
        <w:jc w:val="center"/>
        <w:rPr>
          <w:rFonts w:ascii="Cambria" w:eastAsia="Calibri" w:hAnsi="Cambria" w:cs="Times New Roman"/>
          <w:b/>
          <w:sz w:val="32"/>
          <w:szCs w:val="32"/>
        </w:rPr>
      </w:pPr>
    </w:p>
    <w:p w14:paraId="2EC32D1C" w14:textId="41D82DBA" w:rsidR="00EF6343" w:rsidRPr="00EF6343" w:rsidRDefault="001A735E" w:rsidP="001A735E">
      <w:pPr>
        <w:spacing w:after="0" w:line="276" w:lineRule="auto"/>
        <w:jc w:val="center"/>
        <w:rPr>
          <w:rFonts w:ascii="Cambria" w:eastAsia="Calibri" w:hAnsi="Cambria" w:cs="Times New Roman"/>
          <w:i/>
          <w:sz w:val="28"/>
          <w:szCs w:val="28"/>
        </w:rPr>
      </w:pPr>
      <w:proofErr w:type="spellStart"/>
      <w:r w:rsidRPr="001A735E">
        <w:rPr>
          <w:rFonts w:ascii="Cambria" w:eastAsia="Calibri" w:hAnsi="Cambria" w:cs="Times New Roman"/>
          <w:i/>
          <w:sz w:val="28"/>
          <w:szCs w:val="28"/>
        </w:rPr>
        <w:t>Брайловський</w:t>
      </w:r>
      <w:proofErr w:type="spellEnd"/>
      <w:r w:rsidRPr="001A735E">
        <w:rPr>
          <w:rFonts w:ascii="Cambria" w:eastAsia="Calibri" w:hAnsi="Cambria" w:cs="Times New Roman"/>
          <w:i/>
          <w:sz w:val="28"/>
          <w:szCs w:val="28"/>
        </w:rPr>
        <w:t xml:space="preserve"> І.</w:t>
      </w:r>
      <w:r>
        <w:rPr>
          <w:rFonts w:ascii="Cambria" w:eastAsia="Calibri" w:hAnsi="Cambria" w:cs="Times New Roman"/>
          <w:i/>
          <w:sz w:val="28"/>
          <w:szCs w:val="28"/>
        </w:rPr>
        <w:t xml:space="preserve"> </w:t>
      </w:r>
      <w:r w:rsidRPr="001A735E">
        <w:rPr>
          <w:rFonts w:ascii="Cambria" w:eastAsia="Calibri" w:hAnsi="Cambria" w:cs="Times New Roman"/>
          <w:i/>
          <w:sz w:val="28"/>
          <w:szCs w:val="28"/>
        </w:rPr>
        <w:t>А.</w:t>
      </w:r>
      <w:r w:rsidR="00EF6343" w:rsidRPr="00EF6343">
        <w:rPr>
          <w:rFonts w:ascii="Cambria" w:eastAsia="Calibri" w:hAnsi="Cambria" w:cs="Times New Roman"/>
          <w:i/>
          <w:sz w:val="28"/>
          <w:szCs w:val="28"/>
          <w:vertAlign w:val="superscript"/>
        </w:rPr>
        <w:footnoteReference w:id="1"/>
      </w:r>
    </w:p>
    <w:p w14:paraId="76227510" w14:textId="77777777" w:rsidR="00F21C29" w:rsidRPr="00F21C29" w:rsidRDefault="00F21C29" w:rsidP="00F21C29">
      <w:pPr>
        <w:spacing w:after="0" w:line="276" w:lineRule="auto"/>
        <w:jc w:val="center"/>
        <w:rPr>
          <w:rFonts w:ascii="Cambria" w:eastAsia="Calibri" w:hAnsi="Cambria" w:cs="Times New Roman"/>
          <w:bCs/>
          <w:i/>
          <w:iCs/>
          <w:sz w:val="28"/>
          <w:szCs w:val="28"/>
        </w:rPr>
      </w:pPr>
    </w:p>
    <w:tbl>
      <w:tblPr>
        <w:tblW w:w="5074" w:type="pct"/>
        <w:tblLayout w:type="fixed"/>
        <w:tblLook w:val="04A0" w:firstRow="1" w:lastRow="0" w:firstColumn="1" w:lastColumn="0" w:noHBand="0" w:noVBand="1"/>
      </w:tblPr>
      <w:tblGrid>
        <w:gridCol w:w="2613"/>
        <w:gridCol w:w="3766"/>
        <w:gridCol w:w="3402"/>
      </w:tblGrid>
      <w:tr w:rsidR="002B192F" w:rsidRPr="007947E5" w14:paraId="24B5AD72" w14:textId="77777777" w:rsidTr="001D2375">
        <w:tc>
          <w:tcPr>
            <w:tcW w:w="1336" w:type="pct"/>
            <w:shd w:val="clear" w:color="auto" w:fill="C6D9F1"/>
          </w:tcPr>
          <w:p w14:paraId="4E8DEE51" w14:textId="77777777" w:rsidR="002B192F" w:rsidRPr="007947E5" w:rsidRDefault="002B192F" w:rsidP="00904F8B">
            <w:pPr>
              <w:jc w:val="center"/>
              <w:rPr>
                <w:rFonts w:ascii="Cambria" w:eastAsia="Calibri" w:hAnsi="Cambria" w:cs="Times New Roman"/>
                <w:i/>
                <w:sz w:val="28"/>
                <w:szCs w:val="28"/>
              </w:rPr>
            </w:pPr>
            <w:r>
              <w:rPr>
                <w:rFonts w:ascii="Cambria" w:eastAsia="Calibri" w:hAnsi="Cambria" w:cs="Times New Roman"/>
                <w:sz w:val="28"/>
                <w:szCs w:val="28"/>
              </w:rPr>
              <w:t>Опубліковано</w:t>
            </w:r>
          </w:p>
        </w:tc>
        <w:tc>
          <w:tcPr>
            <w:tcW w:w="1925" w:type="pct"/>
            <w:shd w:val="clear" w:color="auto" w:fill="C6D9F1"/>
          </w:tcPr>
          <w:p w14:paraId="35FC7F7B" w14:textId="2DD42613" w:rsidR="002B192F" w:rsidRPr="007947E5" w:rsidRDefault="002B192F" w:rsidP="0049564C">
            <w:pPr>
              <w:jc w:val="center"/>
              <w:rPr>
                <w:rFonts w:ascii="Cambria" w:eastAsia="Calibri" w:hAnsi="Cambria" w:cs="Times New Roman"/>
                <w:i/>
                <w:sz w:val="28"/>
                <w:szCs w:val="28"/>
              </w:rPr>
            </w:pPr>
            <w:r w:rsidRPr="007947E5">
              <w:rPr>
                <w:rFonts w:ascii="Cambria" w:eastAsia="Calibri" w:hAnsi="Cambria" w:cs="Times New Roman"/>
                <w:sz w:val="28"/>
                <w:szCs w:val="28"/>
              </w:rPr>
              <w:t>Секція</w:t>
            </w:r>
          </w:p>
        </w:tc>
        <w:tc>
          <w:tcPr>
            <w:tcW w:w="1739" w:type="pct"/>
            <w:shd w:val="clear" w:color="auto" w:fill="C6D9F1"/>
          </w:tcPr>
          <w:p w14:paraId="32B3544C" w14:textId="77777777" w:rsidR="002B192F" w:rsidRPr="007947E5" w:rsidRDefault="002B192F" w:rsidP="00904F8B">
            <w:pPr>
              <w:jc w:val="center"/>
              <w:rPr>
                <w:rFonts w:ascii="Cambria" w:eastAsia="Calibri" w:hAnsi="Cambria" w:cs="Times New Roman"/>
                <w:sz w:val="28"/>
                <w:szCs w:val="28"/>
              </w:rPr>
            </w:pPr>
            <w:r w:rsidRPr="007947E5">
              <w:rPr>
                <w:rFonts w:ascii="Cambria" w:eastAsia="Calibri" w:hAnsi="Cambria" w:cs="Times New Roman"/>
                <w:sz w:val="28"/>
                <w:szCs w:val="28"/>
              </w:rPr>
              <w:t>УДК</w:t>
            </w:r>
          </w:p>
        </w:tc>
      </w:tr>
      <w:tr w:rsidR="002B192F" w:rsidRPr="007947E5" w14:paraId="7FABE30F" w14:textId="77777777" w:rsidTr="001D2375">
        <w:trPr>
          <w:trHeight w:val="411"/>
        </w:trPr>
        <w:tc>
          <w:tcPr>
            <w:tcW w:w="1336" w:type="pct"/>
          </w:tcPr>
          <w:p w14:paraId="68CBACFA" w14:textId="07EFF01B" w:rsidR="002B192F" w:rsidRPr="0049564C" w:rsidRDefault="00EF6343" w:rsidP="00707B15">
            <w:pPr>
              <w:spacing w:after="0"/>
              <w:jc w:val="center"/>
              <w:rPr>
                <w:rFonts w:ascii="Cambria" w:eastAsia="Calibri" w:hAnsi="Cambria" w:cs="Times New Roman"/>
                <w:i/>
                <w:sz w:val="28"/>
                <w:szCs w:val="28"/>
              </w:rPr>
            </w:pPr>
            <w:r>
              <w:rPr>
                <w:rFonts w:ascii="Cambria" w:eastAsia="Calibri" w:hAnsi="Cambria" w:cs="Times New Roman"/>
                <w:sz w:val="28"/>
                <w:szCs w:val="28"/>
              </w:rPr>
              <w:t>3</w:t>
            </w:r>
            <w:r w:rsidR="004B316B">
              <w:rPr>
                <w:rFonts w:ascii="Cambria" w:eastAsia="Calibri" w:hAnsi="Cambria" w:cs="Times New Roman"/>
                <w:sz w:val="28"/>
                <w:szCs w:val="28"/>
              </w:rPr>
              <w:t>0</w:t>
            </w:r>
            <w:r w:rsidR="00F414DB">
              <w:rPr>
                <w:rFonts w:ascii="Cambria" w:eastAsia="Calibri" w:hAnsi="Cambria" w:cs="Times New Roman"/>
                <w:sz w:val="28"/>
                <w:szCs w:val="28"/>
              </w:rPr>
              <w:t>.</w:t>
            </w:r>
            <w:r w:rsidR="00F21C29">
              <w:rPr>
                <w:rFonts w:ascii="Cambria" w:eastAsia="Calibri" w:hAnsi="Cambria" w:cs="Times New Roman"/>
                <w:sz w:val="28"/>
                <w:szCs w:val="28"/>
              </w:rPr>
              <w:t>1</w:t>
            </w:r>
            <w:r w:rsidR="00381454">
              <w:rPr>
                <w:rFonts w:ascii="Cambria" w:eastAsia="Calibri" w:hAnsi="Cambria" w:cs="Times New Roman"/>
                <w:sz w:val="28"/>
                <w:szCs w:val="28"/>
              </w:rPr>
              <w:t>1</w:t>
            </w:r>
            <w:r w:rsidR="002B192F" w:rsidRPr="007947E5">
              <w:rPr>
                <w:rFonts w:ascii="Cambria" w:eastAsia="Calibri" w:hAnsi="Cambria" w:cs="Times New Roman"/>
                <w:sz w:val="28"/>
                <w:szCs w:val="28"/>
              </w:rPr>
              <w:t>.202</w:t>
            </w:r>
            <w:r w:rsidR="00673BCC">
              <w:rPr>
                <w:rFonts w:ascii="Cambria" w:eastAsia="Calibri" w:hAnsi="Cambria" w:cs="Times New Roman"/>
                <w:sz w:val="28"/>
                <w:szCs w:val="28"/>
              </w:rPr>
              <w:t>5</w:t>
            </w:r>
          </w:p>
        </w:tc>
        <w:tc>
          <w:tcPr>
            <w:tcW w:w="1925" w:type="pct"/>
          </w:tcPr>
          <w:p w14:paraId="68B7E65C" w14:textId="652E6DC8" w:rsidR="002B192F" w:rsidRPr="00704B8F" w:rsidRDefault="001A735E" w:rsidP="00707B15">
            <w:pPr>
              <w:spacing w:after="0"/>
              <w:jc w:val="center"/>
              <w:rPr>
                <w:rFonts w:ascii="Cambria" w:eastAsia="Calibri" w:hAnsi="Cambria" w:cs="Times New Roman"/>
                <w:sz w:val="28"/>
                <w:szCs w:val="28"/>
              </w:rPr>
            </w:pPr>
            <w:r>
              <w:rPr>
                <w:rFonts w:ascii="Cambria" w:eastAsia="Calibri" w:hAnsi="Cambria" w:cs="Times New Roman"/>
                <w:sz w:val="28"/>
                <w:szCs w:val="28"/>
              </w:rPr>
              <w:t>Економіка</w:t>
            </w:r>
          </w:p>
        </w:tc>
        <w:tc>
          <w:tcPr>
            <w:tcW w:w="1739" w:type="pct"/>
          </w:tcPr>
          <w:p w14:paraId="70372E00" w14:textId="77777777" w:rsidR="008F05A1" w:rsidRDefault="008F05A1" w:rsidP="008F05A1">
            <w:pPr>
              <w:spacing w:after="0"/>
              <w:jc w:val="center"/>
              <w:rPr>
                <w:rFonts w:ascii="Cambria" w:eastAsia="Calibri" w:hAnsi="Cambria" w:cs="Times New Roman"/>
                <w:iCs/>
                <w:sz w:val="28"/>
                <w:szCs w:val="28"/>
              </w:rPr>
            </w:pPr>
          </w:p>
          <w:p w14:paraId="720D34B4" w14:textId="203018E1" w:rsidR="00381454" w:rsidRPr="007B074A" w:rsidRDefault="00381454" w:rsidP="008F05A1">
            <w:pPr>
              <w:spacing w:after="0"/>
              <w:jc w:val="center"/>
              <w:rPr>
                <w:rFonts w:ascii="Cambria" w:eastAsia="Calibri" w:hAnsi="Cambria" w:cs="Times New Roman"/>
                <w:iCs/>
                <w:sz w:val="28"/>
                <w:szCs w:val="28"/>
                <w:lang w:val="en-US"/>
              </w:rPr>
            </w:pPr>
          </w:p>
        </w:tc>
      </w:tr>
      <w:tr w:rsidR="002B192F" w:rsidRPr="007947E5" w14:paraId="34DAF350" w14:textId="77777777" w:rsidTr="001D2375">
        <w:trPr>
          <w:trHeight w:val="431"/>
        </w:trPr>
        <w:tc>
          <w:tcPr>
            <w:tcW w:w="5000" w:type="pct"/>
            <w:gridSpan w:val="3"/>
          </w:tcPr>
          <w:p w14:paraId="0032B874" w14:textId="293BB7F6" w:rsidR="002B192F" w:rsidRPr="00C83E64" w:rsidRDefault="002B192F" w:rsidP="00C83E64">
            <w:pPr>
              <w:jc w:val="center"/>
              <w:rPr>
                <w:rFonts w:ascii="Cambria" w:eastAsia="Calibri" w:hAnsi="Cambria" w:cs="Times New Roman"/>
                <w:color w:val="0D0D0D" w:themeColor="text1" w:themeTint="F2"/>
                <w:sz w:val="28"/>
                <w:szCs w:val="28"/>
              </w:rPr>
            </w:pPr>
            <w:r w:rsidRPr="007947E5">
              <w:rPr>
                <w:rFonts w:ascii="Cambria" w:eastAsia="Calibri" w:hAnsi="Cambria" w:cs="Times New Roman"/>
                <w:sz w:val="28"/>
                <w:szCs w:val="28"/>
                <w:lang w:val="en-US"/>
              </w:rPr>
              <w:t>DOI</w:t>
            </w:r>
            <w:r w:rsidRPr="007947E5">
              <w:rPr>
                <w:rFonts w:ascii="Cambria" w:eastAsia="Calibri" w:hAnsi="Cambria" w:cs="Times New Roman"/>
                <w:sz w:val="28"/>
                <w:szCs w:val="28"/>
              </w:rPr>
              <w:t>:</w:t>
            </w:r>
            <w:r w:rsidR="00C83E64" w:rsidRPr="00C83E64">
              <w:rPr>
                <w:color w:val="0D0D0D" w:themeColor="text1" w:themeTint="F2"/>
              </w:rPr>
              <w:t xml:space="preserve"> </w:t>
            </w:r>
            <w:r w:rsidR="00C83E64" w:rsidRPr="00C83E64">
              <w:rPr>
                <w:rFonts w:ascii="Cambria" w:eastAsia="Calibri" w:hAnsi="Cambria" w:cs="Times New Roman"/>
                <w:color w:val="0D0D0D" w:themeColor="text1" w:themeTint="F2"/>
                <w:sz w:val="28"/>
                <w:szCs w:val="28"/>
              </w:rPr>
              <w:t>https://doi.org/10.5281/zenodo</w:t>
            </w:r>
            <w:hyperlink r:id="rId8" w:history="1">
              <w:r w:rsidR="009F62EC" w:rsidRPr="00C83E64">
                <w:rPr>
                  <w:rStyle w:val="af2"/>
                  <w:rFonts w:ascii="Cambria" w:eastAsia="Calibri" w:hAnsi="Cambria" w:cs="Times New Roman"/>
                  <w:color w:val="0D0D0D" w:themeColor="text1" w:themeTint="F2"/>
                  <w:sz w:val="28"/>
                  <w:szCs w:val="28"/>
                  <w:u w:val="none"/>
                </w:rPr>
                <w:t>.</w:t>
              </w:r>
            </w:hyperlink>
          </w:p>
        </w:tc>
      </w:tr>
      <w:bookmarkEnd w:id="0"/>
    </w:tbl>
    <w:p w14:paraId="01CD7EB1" w14:textId="77777777" w:rsidR="00F21C29" w:rsidRPr="003263DF" w:rsidRDefault="00F21C29" w:rsidP="00EF6343">
      <w:pPr>
        <w:pStyle w:val="af3"/>
      </w:pPr>
    </w:p>
    <w:p w14:paraId="6546C1AB" w14:textId="77777777" w:rsidR="00381454" w:rsidRDefault="00381454" w:rsidP="00381454">
      <w:pPr>
        <w:pStyle w:val="af3"/>
      </w:pPr>
      <w:r w:rsidRPr="000E008A">
        <w:rPr>
          <w:b/>
          <w:bCs/>
        </w:rPr>
        <w:t xml:space="preserve">Анотація. </w:t>
      </w:r>
      <w:r>
        <w:t xml:space="preserve">У </w:t>
      </w:r>
      <w:r w:rsidRPr="000E008A">
        <w:t>статті проаналізовано</w:t>
      </w:r>
      <w:r>
        <w:t xml:space="preserve"> цільові орієнтири, ключові передумови і основні переваги для </w:t>
      </w:r>
      <w:proofErr w:type="spellStart"/>
      <w:r>
        <w:t>сторівн</w:t>
      </w:r>
      <w:proofErr w:type="spellEnd"/>
      <w:r>
        <w:t xml:space="preserve"> державно-приватного партнерства</w:t>
      </w:r>
      <w:r w:rsidRPr="000E008A">
        <w:t>.</w:t>
      </w:r>
      <w:r>
        <w:t xml:space="preserve"> </w:t>
      </w:r>
      <w:r w:rsidRPr="000E008A">
        <w:t xml:space="preserve">Для досягнення поставленої мети у роботі </w:t>
      </w:r>
      <w:proofErr w:type="spellStart"/>
      <w:r w:rsidRPr="000E008A">
        <w:t>вирішен</w:t>
      </w:r>
      <w:r>
        <w:t>но</w:t>
      </w:r>
      <w:proofErr w:type="spellEnd"/>
      <w:r w:rsidRPr="000E008A">
        <w:t xml:space="preserve"> так</w:t>
      </w:r>
      <w:r>
        <w:t>і</w:t>
      </w:r>
      <w:r w:rsidRPr="000E008A">
        <w:t xml:space="preserve"> завдан</w:t>
      </w:r>
      <w:r>
        <w:t>ня, як</w:t>
      </w:r>
      <w:r w:rsidRPr="000E008A">
        <w:t xml:space="preserve"> дослідження теоретико-методологічних засад державно-приватного партнерства; визначення економічної природи та мотиваційних чинників участі держави і приватного сектора у партнерських проектах; </w:t>
      </w:r>
      <w:r>
        <w:t xml:space="preserve">підходи до </w:t>
      </w:r>
      <w:r w:rsidRPr="000E008A">
        <w:t>аналіз</w:t>
      </w:r>
      <w:r>
        <w:t>у</w:t>
      </w:r>
      <w:r w:rsidRPr="000E008A">
        <w:t xml:space="preserve"> фінансово-економічних механізмів реалізації </w:t>
      </w:r>
      <w:r>
        <w:t xml:space="preserve">і обмеження ризиків </w:t>
      </w:r>
      <w:r w:rsidRPr="000E008A">
        <w:t>ДПП; обґрунтування соціально-економічних наслідків та інституційних умов ефективного функціонування партнерських відносин.</w:t>
      </w:r>
    </w:p>
    <w:p w14:paraId="6680A8B7" w14:textId="77777777" w:rsidR="00381454" w:rsidRDefault="00381454" w:rsidP="00381454">
      <w:pPr>
        <w:pStyle w:val="af3"/>
      </w:pPr>
      <w:r w:rsidRPr="000E008A">
        <w:t xml:space="preserve">Визначено, що </w:t>
      </w:r>
      <w:r>
        <w:t xml:space="preserve">державно-приватне партнерство є </w:t>
      </w:r>
      <w:proofErr w:type="spellStart"/>
      <w:r>
        <w:t>невідємною</w:t>
      </w:r>
      <w:proofErr w:type="spellEnd"/>
      <w:r>
        <w:t xml:space="preserve"> </w:t>
      </w:r>
      <w:r w:rsidRPr="00554EB4">
        <w:t>невід'ємною умовою нормального функціонування ринкової економіки</w:t>
      </w:r>
      <w:r>
        <w:t xml:space="preserve">. </w:t>
      </w:r>
      <w:r w:rsidRPr="000E008A">
        <w:t xml:space="preserve"> </w:t>
      </w:r>
      <w:r w:rsidRPr="0062467C">
        <w:t>Державно-приватне партнерство, яке сьогодні продовжує формуватися як форма економічної взаємодії державного і приватного секторів економіки, на відміну від традиційних відносин, створює власні базові моделі відносин власності, фінансування й методів управління на різних рівнях економіки, в різних галузях і сферах життєдіяльності</w:t>
      </w:r>
      <w:r>
        <w:t>.</w:t>
      </w:r>
      <w:r w:rsidRPr="0062467C">
        <w:t xml:space="preserve"> </w:t>
      </w:r>
      <w:r w:rsidRPr="000E008A">
        <w:t xml:space="preserve">Розглянуто </w:t>
      </w:r>
      <w:r>
        <w:t xml:space="preserve">основні передумови, які спонукають </w:t>
      </w:r>
      <w:proofErr w:type="spellStart"/>
      <w:r>
        <w:t>державнимй</w:t>
      </w:r>
      <w:proofErr w:type="spellEnd"/>
      <w:r>
        <w:t xml:space="preserve"> та приватний сектори економіки вдаватися до партнерства, а також головні мотиваційні аспекти.</w:t>
      </w:r>
    </w:p>
    <w:p w14:paraId="70D56E63" w14:textId="77777777" w:rsidR="00381454" w:rsidRPr="000E008A" w:rsidRDefault="00381454" w:rsidP="00381454">
      <w:pPr>
        <w:pStyle w:val="af3"/>
      </w:pPr>
      <w:r w:rsidRPr="000E008A">
        <w:t>З’ясовано, що</w:t>
      </w:r>
      <w:r>
        <w:t xml:space="preserve"> г</w:t>
      </w:r>
      <w:r w:rsidRPr="00774C78">
        <w:t>оловна вигода, яку одержує держава – реалізація суспільно значимих проектів, на які у неї або відсутні, або не вистачає коштів, або державні органи не в змозі належним чином розпорядитися наявними та/або запозиченими ресурсами</w:t>
      </w:r>
      <w:r>
        <w:t>;</w:t>
      </w:r>
      <w:r w:rsidRPr="00774C78">
        <w:t xml:space="preserve"> головна вигода, яку </w:t>
      </w:r>
      <w:r>
        <w:t>отриму</w:t>
      </w:r>
      <w:r w:rsidRPr="00774C78">
        <w:t>є приватний партнер – разовий або постійний прибуток унаслідок реалізації проекту ДПП, державні гарантії, які, у разі проблем з реалізацією проекту, компенсують здійснені витрати</w:t>
      </w:r>
      <w:r w:rsidRPr="000E008A">
        <w:t>. Сформовано висновки, відповідно до яких</w:t>
      </w:r>
      <w:r>
        <w:t xml:space="preserve">, </w:t>
      </w:r>
      <w:r w:rsidRPr="000E008A">
        <w:t>державно-приватне партнерство є ефективним інструментом інтеграції державних та приватних ресурсів для реалізації суспільно значущих проектів</w:t>
      </w:r>
      <w:r>
        <w:t xml:space="preserve"> на основі </w:t>
      </w:r>
      <w:r w:rsidRPr="000E008A">
        <w:t>принцип</w:t>
      </w:r>
      <w:r>
        <w:t>у</w:t>
      </w:r>
      <w:r w:rsidRPr="000E008A">
        <w:t xml:space="preserve"> взаємної зацікавленості, довгострокової контрактної взаємодії та розподілу ризиків. </w:t>
      </w:r>
    </w:p>
    <w:p w14:paraId="18B9A9BB" w14:textId="713A2CD0" w:rsidR="00381454" w:rsidRPr="00381454" w:rsidRDefault="00381454" w:rsidP="00381454">
      <w:pPr>
        <w:pStyle w:val="af3"/>
      </w:pPr>
      <w:r w:rsidRPr="000E008A">
        <w:rPr>
          <w:rStyle w:val="aff0"/>
          <w:rFonts w:eastAsiaTheme="majorEastAsia"/>
        </w:rPr>
        <w:t>Ключові слова:</w:t>
      </w:r>
      <w:r w:rsidRPr="000E008A">
        <w:t xml:space="preserve"> </w:t>
      </w:r>
      <w:r>
        <w:t>державно-приватне партнерство</w:t>
      </w:r>
      <w:r w:rsidRPr="000E008A">
        <w:t xml:space="preserve">; </w:t>
      </w:r>
      <w:r>
        <w:t>цільові орієнтири</w:t>
      </w:r>
      <w:r w:rsidRPr="000E008A">
        <w:t xml:space="preserve">; </w:t>
      </w:r>
      <w:r>
        <w:t>переваги</w:t>
      </w:r>
      <w:r w:rsidRPr="000E008A">
        <w:t xml:space="preserve">; </w:t>
      </w:r>
      <w:r>
        <w:t>передумови</w:t>
      </w:r>
      <w:r w:rsidRPr="000E008A">
        <w:t xml:space="preserve">; </w:t>
      </w:r>
      <w:r>
        <w:t>ризики</w:t>
      </w:r>
      <w:r w:rsidRPr="000E008A">
        <w:t>;</w:t>
      </w:r>
      <w:r>
        <w:t xml:space="preserve"> інтереси</w:t>
      </w:r>
      <w:r w:rsidRPr="000E008A">
        <w:t xml:space="preserve">; </w:t>
      </w:r>
      <w:r>
        <w:t>партнерство</w:t>
      </w:r>
      <w:r w:rsidRPr="000E008A">
        <w:t xml:space="preserve">; </w:t>
      </w:r>
      <w:r>
        <w:t>синергія</w:t>
      </w:r>
      <w:r w:rsidRPr="000E008A">
        <w:t>.</w:t>
      </w:r>
    </w:p>
    <w:p w14:paraId="25B1235B" w14:textId="77777777" w:rsidR="00381454" w:rsidRPr="000E008A" w:rsidRDefault="00381454" w:rsidP="00381454">
      <w:pPr>
        <w:pStyle w:val="af3"/>
        <w:rPr>
          <w:b/>
          <w:bCs/>
        </w:rPr>
      </w:pPr>
    </w:p>
    <w:p w14:paraId="17A62B49" w14:textId="5FD60DEA" w:rsidR="00381454" w:rsidRDefault="00381454" w:rsidP="00381454">
      <w:pPr>
        <w:pStyle w:val="af3"/>
        <w:jc w:val="center"/>
        <w:rPr>
          <w:b/>
          <w:bCs/>
        </w:rPr>
      </w:pPr>
      <w:proofErr w:type="spellStart"/>
      <w:r w:rsidRPr="00285F12">
        <w:rPr>
          <w:b/>
          <w:bCs/>
        </w:rPr>
        <w:t>Goals</w:t>
      </w:r>
      <w:proofErr w:type="spellEnd"/>
      <w:r w:rsidRPr="00285F12">
        <w:rPr>
          <w:b/>
          <w:bCs/>
        </w:rPr>
        <w:t xml:space="preserve">, </w:t>
      </w:r>
      <w:proofErr w:type="spellStart"/>
      <w:r w:rsidRPr="00285F12">
        <w:rPr>
          <w:b/>
          <w:bCs/>
        </w:rPr>
        <w:t>preconditions</w:t>
      </w:r>
      <w:proofErr w:type="spellEnd"/>
      <w:r w:rsidRPr="00285F12">
        <w:rPr>
          <w:b/>
          <w:bCs/>
        </w:rPr>
        <w:t xml:space="preserve"> </w:t>
      </w:r>
      <w:proofErr w:type="spellStart"/>
      <w:r w:rsidRPr="00285F12">
        <w:rPr>
          <w:b/>
          <w:bCs/>
        </w:rPr>
        <w:t>and</w:t>
      </w:r>
      <w:proofErr w:type="spellEnd"/>
      <w:r w:rsidRPr="00285F12">
        <w:rPr>
          <w:b/>
          <w:bCs/>
        </w:rPr>
        <w:t xml:space="preserve"> </w:t>
      </w:r>
      <w:proofErr w:type="spellStart"/>
      <w:r w:rsidRPr="00285F12">
        <w:rPr>
          <w:b/>
          <w:bCs/>
        </w:rPr>
        <w:t>advantages</w:t>
      </w:r>
      <w:proofErr w:type="spellEnd"/>
      <w:r w:rsidRPr="00285F12">
        <w:rPr>
          <w:b/>
          <w:bCs/>
        </w:rPr>
        <w:t xml:space="preserve"> </w:t>
      </w:r>
      <w:proofErr w:type="spellStart"/>
      <w:r w:rsidRPr="00285F12">
        <w:rPr>
          <w:b/>
          <w:bCs/>
        </w:rPr>
        <w:t>of</w:t>
      </w:r>
      <w:proofErr w:type="spellEnd"/>
      <w:r w:rsidRPr="00285F12">
        <w:rPr>
          <w:b/>
          <w:bCs/>
        </w:rPr>
        <w:t xml:space="preserve"> </w:t>
      </w:r>
      <w:proofErr w:type="spellStart"/>
      <w:r w:rsidRPr="00285F12">
        <w:rPr>
          <w:b/>
          <w:bCs/>
        </w:rPr>
        <w:t>public-private</w:t>
      </w:r>
      <w:proofErr w:type="spellEnd"/>
      <w:r w:rsidRPr="00285F12">
        <w:rPr>
          <w:b/>
          <w:bCs/>
        </w:rPr>
        <w:t xml:space="preserve"> </w:t>
      </w:r>
      <w:proofErr w:type="spellStart"/>
      <w:r w:rsidRPr="00285F12">
        <w:rPr>
          <w:b/>
          <w:bCs/>
        </w:rPr>
        <w:t>partnership</w:t>
      </w:r>
      <w:proofErr w:type="spellEnd"/>
    </w:p>
    <w:p w14:paraId="5CD73F19" w14:textId="77777777" w:rsidR="00381454" w:rsidRPr="00295D5D" w:rsidRDefault="00381454" w:rsidP="00381454">
      <w:pPr>
        <w:pStyle w:val="af3"/>
      </w:pPr>
      <w:proofErr w:type="spellStart"/>
      <w:r w:rsidRPr="000E008A">
        <w:rPr>
          <w:b/>
          <w:bCs/>
        </w:rPr>
        <w:t>Abstract</w:t>
      </w:r>
      <w:proofErr w:type="spellEnd"/>
      <w:r w:rsidRPr="000E008A">
        <w:t xml:space="preserve">. </w:t>
      </w:r>
      <w:proofErr w:type="spellStart"/>
      <w:r w:rsidRPr="00295D5D">
        <w:t>In</w:t>
      </w:r>
      <w:proofErr w:type="spellEnd"/>
      <w:r w:rsidRPr="00295D5D">
        <w:t xml:space="preserve"> </w:t>
      </w:r>
      <w:proofErr w:type="spellStart"/>
      <w:r w:rsidRPr="00295D5D">
        <w:t>this</w:t>
      </w:r>
      <w:proofErr w:type="spellEnd"/>
      <w:r w:rsidRPr="00295D5D">
        <w:t xml:space="preserve"> </w:t>
      </w:r>
      <w:proofErr w:type="spellStart"/>
      <w:r w:rsidRPr="00295D5D">
        <w:t>article</w:t>
      </w:r>
      <w:proofErr w:type="spellEnd"/>
      <w:r w:rsidRPr="00295D5D">
        <w:t xml:space="preserve"> </w:t>
      </w:r>
      <w:proofErr w:type="spellStart"/>
      <w:r w:rsidRPr="00295D5D">
        <w:t>analyzes</w:t>
      </w:r>
      <w:proofErr w:type="spellEnd"/>
      <w:r w:rsidRPr="00295D5D">
        <w:t xml:space="preserve"> </w:t>
      </w:r>
      <w:proofErr w:type="spellStart"/>
      <w:r w:rsidRPr="00295D5D">
        <w:t>the</w:t>
      </w:r>
      <w:proofErr w:type="spellEnd"/>
      <w:r w:rsidRPr="00295D5D">
        <w:t xml:space="preserve"> </w:t>
      </w:r>
      <w:proofErr w:type="spellStart"/>
      <w:r w:rsidRPr="00295D5D">
        <w:t>target</w:t>
      </w:r>
      <w:proofErr w:type="spellEnd"/>
      <w:r w:rsidRPr="00295D5D">
        <w:t xml:space="preserve"> </w:t>
      </w:r>
      <w:proofErr w:type="spellStart"/>
      <w:r w:rsidRPr="00295D5D">
        <w:t>guidelines</w:t>
      </w:r>
      <w:proofErr w:type="spellEnd"/>
      <w:r w:rsidRPr="00295D5D">
        <w:t xml:space="preserve">, </w:t>
      </w:r>
      <w:proofErr w:type="spellStart"/>
      <w:r w:rsidRPr="00295D5D">
        <w:t>key</w:t>
      </w:r>
      <w:proofErr w:type="spellEnd"/>
      <w:r w:rsidRPr="00295D5D">
        <w:t xml:space="preserve"> </w:t>
      </w:r>
      <w:proofErr w:type="spellStart"/>
      <w:r w:rsidRPr="00295D5D">
        <w:t>prerequisites</w:t>
      </w:r>
      <w:proofErr w:type="spellEnd"/>
      <w:r w:rsidRPr="00295D5D">
        <w:t xml:space="preserve"> </w:t>
      </w:r>
      <w:proofErr w:type="spellStart"/>
      <w:r w:rsidRPr="00295D5D">
        <w:t>and</w:t>
      </w:r>
      <w:proofErr w:type="spellEnd"/>
      <w:r w:rsidRPr="00295D5D">
        <w:t xml:space="preserve"> </w:t>
      </w:r>
      <w:proofErr w:type="spellStart"/>
      <w:r w:rsidRPr="00295D5D">
        <w:t>main</w:t>
      </w:r>
      <w:proofErr w:type="spellEnd"/>
      <w:r w:rsidRPr="00295D5D">
        <w:t xml:space="preserve"> </w:t>
      </w:r>
      <w:proofErr w:type="spellStart"/>
      <w:r w:rsidRPr="00295D5D">
        <w:t>advantages</w:t>
      </w:r>
      <w:proofErr w:type="spellEnd"/>
      <w:r w:rsidRPr="00295D5D">
        <w:t xml:space="preserve"> </w:t>
      </w:r>
      <w:proofErr w:type="spellStart"/>
      <w:r w:rsidRPr="00295D5D">
        <w:t>for</w:t>
      </w:r>
      <w:proofErr w:type="spellEnd"/>
      <w:r w:rsidRPr="00295D5D">
        <w:t xml:space="preserve"> </w:t>
      </w:r>
      <w:proofErr w:type="spellStart"/>
      <w:r w:rsidRPr="00295D5D">
        <w:t>the</w:t>
      </w:r>
      <w:proofErr w:type="spellEnd"/>
      <w:r w:rsidRPr="00295D5D">
        <w:t xml:space="preserve"> </w:t>
      </w:r>
      <w:proofErr w:type="spellStart"/>
      <w:r w:rsidRPr="00295D5D">
        <w:t>parties</w:t>
      </w:r>
      <w:proofErr w:type="spellEnd"/>
      <w:r w:rsidRPr="00295D5D">
        <w:t xml:space="preserve"> </w:t>
      </w:r>
      <w:proofErr w:type="spellStart"/>
      <w:r w:rsidRPr="00295D5D">
        <w:t>of</w:t>
      </w:r>
      <w:proofErr w:type="spellEnd"/>
      <w:r w:rsidRPr="00295D5D">
        <w:t xml:space="preserve"> </w:t>
      </w:r>
      <w:proofErr w:type="spellStart"/>
      <w:r w:rsidRPr="00295D5D">
        <w:t>public-private</w:t>
      </w:r>
      <w:proofErr w:type="spellEnd"/>
      <w:r w:rsidRPr="00295D5D">
        <w:t xml:space="preserve"> </w:t>
      </w:r>
      <w:proofErr w:type="spellStart"/>
      <w:r w:rsidRPr="00295D5D">
        <w:t>partnership</w:t>
      </w:r>
      <w:proofErr w:type="spellEnd"/>
      <w:r w:rsidRPr="00295D5D">
        <w:t xml:space="preserve">. </w:t>
      </w:r>
      <w:proofErr w:type="spellStart"/>
      <w:r w:rsidRPr="00295D5D">
        <w:t>To</w:t>
      </w:r>
      <w:proofErr w:type="spellEnd"/>
      <w:r w:rsidRPr="00295D5D">
        <w:t xml:space="preserve"> </w:t>
      </w:r>
      <w:proofErr w:type="spellStart"/>
      <w:r w:rsidRPr="00295D5D">
        <w:t>achieve</w:t>
      </w:r>
      <w:proofErr w:type="spellEnd"/>
      <w:r w:rsidRPr="00295D5D">
        <w:t xml:space="preserve"> </w:t>
      </w:r>
      <w:proofErr w:type="spellStart"/>
      <w:r w:rsidRPr="00295D5D">
        <w:t>the</w:t>
      </w:r>
      <w:proofErr w:type="spellEnd"/>
      <w:r w:rsidRPr="00295D5D">
        <w:t xml:space="preserve"> </w:t>
      </w:r>
      <w:proofErr w:type="spellStart"/>
      <w:r w:rsidRPr="00295D5D">
        <w:t>goal</w:t>
      </w:r>
      <w:proofErr w:type="spellEnd"/>
      <w:r w:rsidRPr="00295D5D">
        <w:t xml:space="preserve">, </w:t>
      </w:r>
      <w:proofErr w:type="spellStart"/>
      <w:r w:rsidRPr="00295D5D">
        <w:t>the</w:t>
      </w:r>
      <w:proofErr w:type="spellEnd"/>
      <w:r w:rsidRPr="00295D5D">
        <w:t xml:space="preserve"> </w:t>
      </w:r>
      <w:proofErr w:type="spellStart"/>
      <w:r w:rsidRPr="00295D5D">
        <w:t>work</w:t>
      </w:r>
      <w:proofErr w:type="spellEnd"/>
      <w:r w:rsidRPr="00295D5D">
        <w:t xml:space="preserve"> </w:t>
      </w:r>
      <w:proofErr w:type="spellStart"/>
      <w:r w:rsidRPr="00295D5D">
        <w:t>solves</w:t>
      </w:r>
      <w:proofErr w:type="spellEnd"/>
      <w:r w:rsidRPr="00295D5D">
        <w:t xml:space="preserve"> </w:t>
      </w:r>
      <w:proofErr w:type="spellStart"/>
      <w:r w:rsidRPr="00295D5D">
        <w:t>such</w:t>
      </w:r>
      <w:proofErr w:type="spellEnd"/>
      <w:r w:rsidRPr="00295D5D">
        <w:t xml:space="preserve"> </w:t>
      </w:r>
      <w:proofErr w:type="spellStart"/>
      <w:r w:rsidRPr="00295D5D">
        <w:t>tasks</w:t>
      </w:r>
      <w:proofErr w:type="spellEnd"/>
      <w:r w:rsidRPr="00295D5D">
        <w:t xml:space="preserve"> </w:t>
      </w:r>
      <w:proofErr w:type="spellStart"/>
      <w:r w:rsidRPr="00295D5D">
        <w:t>as</w:t>
      </w:r>
      <w:proofErr w:type="spellEnd"/>
      <w:r w:rsidRPr="00295D5D">
        <w:t xml:space="preserve"> </w:t>
      </w:r>
      <w:proofErr w:type="spellStart"/>
      <w:r w:rsidRPr="00295D5D">
        <w:t>researching</w:t>
      </w:r>
      <w:proofErr w:type="spellEnd"/>
      <w:r w:rsidRPr="00295D5D">
        <w:t xml:space="preserve"> </w:t>
      </w:r>
      <w:proofErr w:type="spellStart"/>
      <w:r w:rsidRPr="00295D5D">
        <w:t>the</w:t>
      </w:r>
      <w:proofErr w:type="spellEnd"/>
      <w:r w:rsidRPr="00295D5D">
        <w:t xml:space="preserve"> </w:t>
      </w:r>
      <w:proofErr w:type="spellStart"/>
      <w:r w:rsidRPr="00295D5D">
        <w:t>theoretical</w:t>
      </w:r>
      <w:proofErr w:type="spellEnd"/>
      <w:r w:rsidRPr="00295D5D">
        <w:t xml:space="preserve"> </w:t>
      </w:r>
      <w:proofErr w:type="spellStart"/>
      <w:r w:rsidRPr="00295D5D">
        <w:t>and</w:t>
      </w:r>
      <w:proofErr w:type="spellEnd"/>
      <w:r w:rsidRPr="00295D5D">
        <w:t xml:space="preserve"> </w:t>
      </w:r>
      <w:proofErr w:type="spellStart"/>
      <w:r w:rsidRPr="00295D5D">
        <w:t>methodological</w:t>
      </w:r>
      <w:proofErr w:type="spellEnd"/>
      <w:r w:rsidRPr="00295D5D">
        <w:t xml:space="preserve"> </w:t>
      </w:r>
      <w:proofErr w:type="spellStart"/>
      <w:r w:rsidRPr="00295D5D">
        <w:t>foundations</w:t>
      </w:r>
      <w:proofErr w:type="spellEnd"/>
      <w:r w:rsidRPr="00295D5D">
        <w:t xml:space="preserve"> </w:t>
      </w:r>
      <w:proofErr w:type="spellStart"/>
      <w:r w:rsidRPr="00295D5D">
        <w:t>of</w:t>
      </w:r>
      <w:proofErr w:type="spellEnd"/>
      <w:r w:rsidRPr="00295D5D">
        <w:t xml:space="preserve"> </w:t>
      </w:r>
      <w:proofErr w:type="spellStart"/>
      <w:r w:rsidRPr="00295D5D">
        <w:t>public-private</w:t>
      </w:r>
      <w:proofErr w:type="spellEnd"/>
      <w:r w:rsidRPr="00295D5D">
        <w:t xml:space="preserve"> </w:t>
      </w:r>
      <w:proofErr w:type="spellStart"/>
      <w:r w:rsidRPr="00295D5D">
        <w:t>partnership</w:t>
      </w:r>
      <w:proofErr w:type="spellEnd"/>
      <w:r w:rsidRPr="00295D5D">
        <w:t xml:space="preserve">; </w:t>
      </w:r>
      <w:proofErr w:type="spellStart"/>
      <w:r w:rsidRPr="00295D5D">
        <w:t>determining</w:t>
      </w:r>
      <w:proofErr w:type="spellEnd"/>
      <w:r w:rsidRPr="00295D5D">
        <w:t xml:space="preserve"> </w:t>
      </w:r>
      <w:proofErr w:type="spellStart"/>
      <w:r w:rsidRPr="00295D5D">
        <w:t>the</w:t>
      </w:r>
      <w:proofErr w:type="spellEnd"/>
      <w:r w:rsidRPr="00295D5D">
        <w:t xml:space="preserve"> </w:t>
      </w:r>
      <w:proofErr w:type="spellStart"/>
      <w:r w:rsidRPr="00295D5D">
        <w:t>economic</w:t>
      </w:r>
      <w:proofErr w:type="spellEnd"/>
      <w:r w:rsidRPr="00295D5D">
        <w:t xml:space="preserve"> </w:t>
      </w:r>
      <w:proofErr w:type="spellStart"/>
      <w:r w:rsidRPr="00295D5D">
        <w:t>nature</w:t>
      </w:r>
      <w:proofErr w:type="spellEnd"/>
      <w:r w:rsidRPr="00295D5D">
        <w:t xml:space="preserve"> </w:t>
      </w:r>
      <w:proofErr w:type="spellStart"/>
      <w:r w:rsidRPr="00295D5D">
        <w:t>and</w:t>
      </w:r>
      <w:proofErr w:type="spellEnd"/>
      <w:r w:rsidRPr="00295D5D">
        <w:t xml:space="preserve"> </w:t>
      </w:r>
      <w:proofErr w:type="spellStart"/>
      <w:r w:rsidRPr="00295D5D">
        <w:t>motivational</w:t>
      </w:r>
      <w:proofErr w:type="spellEnd"/>
      <w:r w:rsidRPr="00295D5D">
        <w:t xml:space="preserve"> </w:t>
      </w:r>
      <w:proofErr w:type="spellStart"/>
      <w:r w:rsidRPr="00295D5D">
        <w:t>factors</w:t>
      </w:r>
      <w:proofErr w:type="spellEnd"/>
      <w:r w:rsidRPr="00295D5D">
        <w:t xml:space="preserve"> </w:t>
      </w:r>
      <w:proofErr w:type="spellStart"/>
      <w:r w:rsidRPr="00295D5D">
        <w:t>of</w:t>
      </w:r>
      <w:proofErr w:type="spellEnd"/>
      <w:r w:rsidRPr="00295D5D">
        <w:t xml:space="preserve"> </w:t>
      </w:r>
      <w:proofErr w:type="spellStart"/>
      <w:r w:rsidRPr="00295D5D">
        <w:t>state</w:t>
      </w:r>
      <w:proofErr w:type="spellEnd"/>
      <w:r w:rsidRPr="00295D5D">
        <w:t xml:space="preserve"> </w:t>
      </w:r>
      <w:proofErr w:type="spellStart"/>
      <w:r w:rsidRPr="00295D5D">
        <w:t>and</w:t>
      </w:r>
      <w:proofErr w:type="spellEnd"/>
      <w:r w:rsidRPr="00295D5D">
        <w:t xml:space="preserve"> </w:t>
      </w:r>
      <w:proofErr w:type="spellStart"/>
      <w:r w:rsidRPr="00295D5D">
        <w:t>private</w:t>
      </w:r>
      <w:proofErr w:type="spellEnd"/>
      <w:r w:rsidRPr="00295D5D">
        <w:t xml:space="preserve"> </w:t>
      </w:r>
      <w:proofErr w:type="spellStart"/>
      <w:r w:rsidRPr="00295D5D">
        <w:lastRenderedPageBreak/>
        <w:t>sector</w:t>
      </w:r>
      <w:proofErr w:type="spellEnd"/>
      <w:r w:rsidRPr="00295D5D">
        <w:t xml:space="preserve"> </w:t>
      </w:r>
      <w:proofErr w:type="spellStart"/>
      <w:r w:rsidRPr="00295D5D">
        <w:t>participation</w:t>
      </w:r>
      <w:proofErr w:type="spellEnd"/>
      <w:r w:rsidRPr="00295D5D">
        <w:t xml:space="preserve"> </w:t>
      </w:r>
      <w:proofErr w:type="spellStart"/>
      <w:r w:rsidRPr="00295D5D">
        <w:t>in</w:t>
      </w:r>
      <w:proofErr w:type="spellEnd"/>
      <w:r w:rsidRPr="00295D5D">
        <w:t xml:space="preserve"> </w:t>
      </w:r>
      <w:proofErr w:type="spellStart"/>
      <w:r w:rsidRPr="00295D5D">
        <w:t>partnership</w:t>
      </w:r>
      <w:proofErr w:type="spellEnd"/>
      <w:r w:rsidRPr="00295D5D">
        <w:t xml:space="preserve"> </w:t>
      </w:r>
      <w:proofErr w:type="spellStart"/>
      <w:r w:rsidRPr="00295D5D">
        <w:t>projects</w:t>
      </w:r>
      <w:proofErr w:type="spellEnd"/>
      <w:r w:rsidRPr="00295D5D">
        <w:t xml:space="preserve">; </w:t>
      </w:r>
      <w:proofErr w:type="spellStart"/>
      <w:r w:rsidRPr="00295D5D">
        <w:t>approaches</w:t>
      </w:r>
      <w:proofErr w:type="spellEnd"/>
      <w:r w:rsidRPr="00295D5D">
        <w:t xml:space="preserve"> </w:t>
      </w:r>
      <w:proofErr w:type="spellStart"/>
      <w:r w:rsidRPr="00295D5D">
        <w:t>to</w:t>
      </w:r>
      <w:proofErr w:type="spellEnd"/>
      <w:r w:rsidRPr="00295D5D">
        <w:t xml:space="preserve"> </w:t>
      </w:r>
      <w:proofErr w:type="spellStart"/>
      <w:r w:rsidRPr="00295D5D">
        <w:t>analyzing</w:t>
      </w:r>
      <w:proofErr w:type="spellEnd"/>
      <w:r w:rsidRPr="00295D5D">
        <w:t xml:space="preserve"> </w:t>
      </w:r>
      <w:proofErr w:type="spellStart"/>
      <w:r w:rsidRPr="00295D5D">
        <w:t>financial</w:t>
      </w:r>
      <w:proofErr w:type="spellEnd"/>
      <w:r w:rsidRPr="00295D5D">
        <w:t xml:space="preserve"> </w:t>
      </w:r>
      <w:proofErr w:type="spellStart"/>
      <w:r w:rsidRPr="00295D5D">
        <w:t>and</w:t>
      </w:r>
      <w:proofErr w:type="spellEnd"/>
      <w:r w:rsidRPr="00295D5D">
        <w:t xml:space="preserve"> </w:t>
      </w:r>
      <w:proofErr w:type="spellStart"/>
      <w:r w:rsidRPr="00295D5D">
        <w:t>economic</w:t>
      </w:r>
      <w:proofErr w:type="spellEnd"/>
      <w:r w:rsidRPr="00295D5D">
        <w:t xml:space="preserve"> </w:t>
      </w:r>
      <w:proofErr w:type="spellStart"/>
      <w:r w:rsidRPr="00295D5D">
        <w:t>mechanisms</w:t>
      </w:r>
      <w:proofErr w:type="spellEnd"/>
      <w:r w:rsidRPr="00295D5D">
        <w:t xml:space="preserve"> </w:t>
      </w:r>
      <w:proofErr w:type="spellStart"/>
      <w:r w:rsidRPr="00295D5D">
        <w:t>for</w:t>
      </w:r>
      <w:proofErr w:type="spellEnd"/>
      <w:r w:rsidRPr="00295D5D">
        <w:t xml:space="preserve"> </w:t>
      </w:r>
      <w:proofErr w:type="spellStart"/>
      <w:r w:rsidRPr="00295D5D">
        <w:t>implementing</w:t>
      </w:r>
      <w:proofErr w:type="spellEnd"/>
      <w:r w:rsidRPr="00295D5D">
        <w:t xml:space="preserve"> </w:t>
      </w:r>
      <w:proofErr w:type="spellStart"/>
      <w:r w:rsidRPr="00295D5D">
        <w:t>and</w:t>
      </w:r>
      <w:proofErr w:type="spellEnd"/>
      <w:r w:rsidRPr="00295D5D">
        <w:t xml:space="preserve"> </w:t>
      </w:r>
      <w:proofErr w:type="spellStart"/>
      <w:r w:rsidRPr="00295D5D">
        <w:t>limiting</w:t>
      </w:r>
      <w:proofErr w:type="spellEnd"/>
      <w:r w:rsidRPr="00295D5D">
        <w:t xml:space="preserve"> PPP </w:t>
      </w:r>
      <w:proofErr w:type="spellStart"/>
      <w:r w:rsidRPr="00295D5D">
        <w:t>risks</w:t>
      </w:r>
      <w:proofErr w:type="spellEnd"/>
      <w:r w:rsidRPr="00295D5D">
        <w:t xml:space="preserve">; </w:t>
      </w:r>
      <w:proofErr w:type="spellStart"/>
      <w:r w:rsidRPr="00295D5D">
        <w:t>substantiating</w:t>
      </w:r>
      <w:proofErr w:type="spellEnd"/>
      <w:r w:rsidRPr="00295D5D">
        <w:t xml:space="preserve"> </w:t>
      </w:r>
      <w:proofErr w:type="spellStart"/>
      <w:r w:rsidRPr="00295D5D">
        <w:t>the</w:t>
      </w:r>
      <w:proofErr w:type="spellEnd"/>
      <w:r w:rsidRPr="00295D5D">
        <w:t xml:space="preserve"> </w:t>
      </w:r>
      <w:proofErr w:type="spellStart"/>
      <w:r w:rsidRPr="00295D5D">
        <w:t>socio-economic</w:t>
      </w:r>
      <w:proofErr w:type="spellEnd"/>
      <w:r w:rsidRPr="00295D5D">
        <w:t xml:space="preserve"> </w:t>
      </w:r>
      <w:proofErr w:type="spellStart"/>
      <w:r w:rsidRPr="00295D5D">
        <w:t>consequences</w:t>
      </w:r>
      <w:proofErr w:type="spellEnd"/>
      <w:r w:rsidRPr="00295D5D">
        <w:t xml:space="preserve"> </w:t>
      </w:r>
      <w:proofErr w:type="spellStart"/>
      <w:r w:rsidRPr="00295D5D">
        <w:t>and</w:t>
      </w:r>
      <w:proofErr w:type="spellEnd"/>
      <w:r w:rsidRPr="00295D5D">
        <w:t xml:space="preserve"> </w:t>
      </w:r>
      <w:proofErr w:type="spellStart"/>
      <w:r w:rsidRPr="00295D5D">
        <w:t>institutional</w:t>
      </w:r>
      <w:proofErr w:type="spellEnd"/>
      <w:r w:rsidRPr="00295D5D">
        <w:t xml:space="preserve"> </w:t>
      </w:r>
      <w:proofErr w:type="spellStart"/>
      <w:r w:rsidRPr="00295D5D">
        <w:t>conditions</w:t>
      </w:r>
      <w:proofErr w:type="spellEnd"/>
      <w:r w:rsidRPr="00295D5D">
        <w:t xml:space="preserve"> </w:t>
      </w:r>
      <w:proofErr w:type="spellStart"/>
      <w:r w:rsidRPr="00295D5D">
        <w:t>for</w:t>
      </w:r>
      <w:proofErr w:type="spellEnd"/>
      <w:r w:rsidRPr="00295D5D">
        <w:t xml:space="preserve"> </w:t>
      </w:r>
      <w:proofErr w:type="spellStart"/>
      <w:r w:rsidRPr="00295D5D">
        <w:t>the</w:t>
      </w:r>
      <w:proofErr w:type="spellEnd"/>
      <w:r w:rsidRPr="00295D5D">
        <w:t xml:space="preserve"> </w:t>
      </w:r>
      <w:proofErr w:type="spellStart"/>
      <w:r w:rsidRPr="00295D5D">
        <w:t>effective</w:t>
      </w:r>
      <w:proofErr w:type="spellEnd"/>
      <w:r w:rsidRPr="00295D5D">
        <w:t xml:space="preserve"> </w:t>
      </w:r>
      <w:proofErr w:type="spellStart"/>
      <w:r w:rsidRPr="00295D5D">
        <w:t>functioning</w:t>
      </w:r>
      <w:proofErr w:type="spellEnd"/>
      <w:r w:rsidRPr="00295D5D">
        <w:t xml:space="preserve"> </w:t>
      </w:r>
      <w:proofErr w:type="spellStart"/>
      <w:r w:rsidRPr="00295D5D">
        <w:t>of</w:t>
      </w:r>
      <w:proofErr w:type="spellEnd"/>
      <w:r w:rsidRPr="00295D5D">
        <w:t xml:space="preserve"> </w:t>
      </w:r>
      <w:proofErr w:type="spellStart"/>
      <w:r w:rsidRPr="00295D5D">
        <w:t>partnership</w:t>
      </w:r>
      <w:proofErr w:type="spellEnd"/>
      <w:r w:rsidRPr="00295D5D">
        <w:t xml:space="preserve"> </w:t>
      </w:r>
      <w:proofErr w:type="spellStart"/>
      <w:r w:rsidRPr="00295D5D">
        <w:t>relations</w:t>
      </w:r>
      <w:proofErr w:type="spellEnd"/>
      <w:r w:rsidRPr="00295D5D">
        <w:t>.</w:t>
      </w:r>
    </w:p>
    <w:p w14:paraId="489C8909" w14:textId="77777777" w:rsidR="00381454" w:rsidRPr="00295D5D" w:rsidRDefault="00381454" w:rsidP="00381454">
      <w:pPr>
        <w:pStyle w:val="af3"/>
      </w:pPr>
      <w:proofErr w:type="spellStart"/>
      <w:r w:rsidRPr="00295D5D">
        <w:t>It</w:t>
      </w:r>
      <w:proofErr w:type="spellEnd"/>
      <w:r w:rsidRPr="00295D5D">
        <w:t xml:space="preserve"> </w:t>
      </w:r>
      <w:proofErr w:type="spellStart"/>
      <w:r w:rsidRPr="00295D5D">
        <w:t>is</w:t>
      </w:r>
      <w:proofErr w:type="spellEnd"/>
      <w:r w:rsidRPr="00295D5D">
        <w:t xml:space="preserve"> </w:t>
      </w:r>
      <w:proofErr w:type="spellStart"/>
      <w:r w:rsidRPr="00295D5D">
        <w:t>determined</w:t>
      </w:r>
      <w:proofErr w:type="spellEnd"/>
      <w:r w:rsidRPr="00295D5D">
        <w:t xml:space="preserve"> </w:t>
      </w:r>
      <w:proofErr w:type="spellStart"/>
      <w:r w:rsidRPr="00295D5D">
        <w:t>that</w:t>
      </w:r>
      <w:proofErr w:type="spellEnd"/>
      <w:r w:rsidRPr="00295D5D">
        <w:t xml:space="preserve"> </w:t>
      </w:r>
      <w:proofErr w:type="spellStart"/>
      <w:r w:rsidRPr="00295D5D">
        <w:t>public-private</w:t>
      </w:r>
      <w:proofErr w:type="spellEnd"/>
      <w:r w:rsidRPr="00295D5D">
        <w:t xml:space="preserve"> </w:t>
      </w:r>
      <w:proofErr w:type="spellStart"/>
      <w:r w:rsidRPr="00295D5D">
        <w:t>partnership</w:t>
      </w:r>
      <w:proofErr w:type="spellEnd"/>
      <w:r w:rsidRPr="00295D5D">
        <w:t xml:space="preserve"> </w:t>
      </w:r>
      <w:proofErr w:type="spellStart"/>
      <w:r w:rsidRPr="00295D5D">
        <w:t>is</w:t>
      </w:r>
      <w:proofErr w:type="spellEnd"/>
      <w:r w:rsidRPr="00295D5D">
        <w:t xml:space="preserve"> </w:t>
      </w:r>
      <w:proofErr w:type="spellStart"/>
      <w:r w:rsidRPr="00295D5D">
        <w:t>an</w:t>
      </w:r>
      <w:proofErr w:type="spellEnd"/>
      <w:r w:rsidRPr="00295D5D">
        <w:t xml:space="preserve"> </w:t>
      </w:r>
      <w:proofErr w:type="spellStart"/>
      <w:r w:rsidRPr="00295D5D">
        <w:t>integral</w:t>
      </w:r>
      <w:proofErr w:type="spellEnd"/>
      <w:r w:rsidRPr="00295D5D">
        <w:t xml:space="preserve"> </w:t>
      </w:r>
      <w:proofErr w:type="spellStart"/>
      <w:r w:rsidRPr="00295D5D">
        <w:t>and</w:t>
      </w:r>
      <w:proofErr w:type="spellEnd"/>
      <w:r w:rsidRPr="00295D5D">
        <w:t xml:space="preserve"> </w:t>
      </w:r>
      <w:proofErr w:type="spellStart"/>
      <w:r w:rsidRPr="00295D5D">
        <w:t>indispensable</w:t>
      </w:r>
      <w:proofErr w:type="spellEnd"/>
      <w:r w:rsidRPr="00295D5D">
        <w:t xml:space="preserve"> </w:t>
      </w:r>
      <w:proofErr w:type="spellStart"/>
      <w:r w:rsidRPr="00295D5D">
        <w:t>condition</w:t>
      </w:r>
      <w:proofErr w:type="spellEnd"/>
      <w:r w:rsidRPr="00295D5D">
        <w:t xml:space="preserve"> </w:t>
      </w:r>
      <w:proofErr w:type="spellStart"/>
      <w:r w:rsidRPr="00295D5D">
        <w:t>for</w:t>
      </w:r>
      <w:proofErr w:type="spellEnd"/>
      <w:r w:rsidRPr="00295D5D">
        <w:t xml:space="preserve"> </w:t>
      </w:r>
      <w:proofErr w:type="spellStart"/>
      <w:r w:rsidRPr="00295D5D">
        <w:t>the</w:t>
      </w:r>
      <w:proofErr w:type="spellEnd"/>
      <w:r w:rsidRPr="00295D5D">
        <w:t xml:space="preserve"> </w:t>
      </w:r>
      <w:proofErr w:type="spellStart"/>
      <w:r w:rsidRPr="00295D5D">
        <w:t>normal</w:t>
      </w:r>
      <w:proofErr w:type="spellEnd"/>
      <w:r w:rsidRPr="00295D5D">
        <w:t xml:space="preserve"> </w:t>
      </w:r>
      <w:proofErr w:type="spellStart"/>
      <w:r w:rsidRPr="00295D5D">
        <w:t>functioning</w:t>
      </w:r>
      <w:proofErr w:type="spellEnd"/>
      <w:r w:rsidRPr="00295D5D">
        <w:t xml:space="preserve"> </w:t>
      </w:r>
      <w:proofErr w:type="spellStart"/>
      <w:r w:rsidRPr="00295D5D">
        <w:t>of</w:t>
      </w:r>
      <w:proofErr w:type="spellEnd"/>
      <w:r w:rsidRPr="00295D5D">
        <w:t xml:space="preserve"> a </w:t>
      </w:r>
      <w:proofErr w:type="spellStart"/>
      <w:r w:rsidRPr="00295D5D">
        <w:t>market</w:t>
      </w:r>
      <w:proofErr w:type="spellEnd"/>
      <w:r w:rsidRPr="00295D5D">
        <w:t xml:space="preserve"> </w:t>
      </w:r>
      <w:proofErr w:type="spellStart"/>
      <w:r w:rsidRPr="00295D5D">
        <w:t>economy.The</w:t>
      </w:r>
      <w:proofErr w:type="spellEnd"/>
      <w:r w:rsidRPr="00295D5D">
        <w:t xml:space="preserve"> </w:t>
      </w:r>
      <w:proofErr w:type="spellStart"/>
      <w:r w:rsidRPr="00295D5D">
        <w:t>public-private</w:t>
      </w:r>
      <w:proofErr w:type="spellEnd"/>
      <w:r w:rsidRPr="00295D5D">
        <w:t xml:space="preserve"> </w:t>
      </w:r>
      <w:proofErr w:type="spellStart"/>
      <w:r w:rsidRPr="00295D5D">
        <w:t>partnership</w:t>
      </w:r>
      <w:proofErr w:type="spellEnd"/>
      <w:r w:rsidRPr="00295D5D">
        <w:t xml:space="preserve">, </w:t>
      </w:r>
      <w:proofErr w:type="spellStart"/>
      <w:r w:rsidRPr="00295D5D">
        <w:t>which</w:t>
      </w:r>
      <w:proofErr w:type="spellEnd"/>
      <w:r w:rsidRPr="00295D5D">
        <w:t xml:space="preserve"> </w:t>
      </w:r>
      <w:proofErr w:type="spellStart"/>
      <w:r w:rsidRPr="00295D5D">
        <w:t>today</w:t>
      </w:r>
      <w:proofErr w:type="spellEnd"/>
      <w:r w:rsidRPr="00295D5D">
        <w:t xml:space="preserve"> </w:t>
      </w:r>
      <w:proofErr w:type="spellStart"/>
      <w:r w:rsidRPr="00295D5D">
        <w:t>continues</w:t>
      </w:r>
      <w:proofErr w:type="spellEnd"/>
      <w:r w:rsidRPr="00295D5D">
        <w:t xml:space="preserve"> </w:t>
      </w:r>
      <w:proofErr w:type="spellStart"/>
      <w:r w:rsidRPr="00295D5D">
        <w:t>to</w:t>
      </w:r>
      <w:proofErr w:type="spellEnd"/>
      <w:r w:rsidRPr="00295D5D">
        <w:t xml:space="preserve"> </w:t>
      </w:r>
      <w:proofErr w:type="spellStart"/>
      <w:r w:rsidRPr="00295D5D">
        <w:t>be</w:t>
      </w:r>
      <w:proofErr w:type="spellEnd"/>
      <w:r w:rsidRPr="00295D5D">
        <w:t xml:space="preserve"> </w:t>
      </w:r>
      <w:proofErr w:type="spellStart"/>
      <w:r w:rsidRPr="00295D5D">
        <w:t>formed</w:t>
      </w:r>
      <w:proofErr w:type="spellEnd"/>
      <w:r w:rsidRPr="00295D5D">
        <w:t xml:space="preserve"> </w:t>
      </w:r>
      <w:proofErr w:type="spellStart"/>
      <w:r w:rsidRPr="00295D5D">
        <w:t>as</w:t>
      </w:r>
      <w:proofErr w:type="spellEnd"/>
      <w:r w:rsidRPr="00295D5D">
        <w:t xml:space="preserve"> a </w:t>
      </w:r>
      <w:proofErr w:type="spellStart"/>
      <w:r w:rsidRPr="00295D5D">
        <w:t>form</w:t>
      </w:r>
      <w:proofErr w:type="spellEnd"/>
      <w:r w:rsidRPr="00295D5D">
        <w:t xml:space="preserve"> </w:t>
      </w:r>
      <w:proofErr w:type="spellStart"/>
      <w:r w:rsidRPr="00295D5D">
        <w:t>of</w:t>
      </w:r>
      <w:proofErr w:type="spellEnd"/>
      <w:r w:rsidRPr="00295D5D">
        <w:t xml:space="preserve"> </w:t>
      </w:r>
      <w:proofErr w:type="spellStart"/>
      <w:r w:rsidRPr="00295D5D">
        <w:t>economic</w:t>
      </w:r>
      <w:proofErr w:type="spellEnd"/>
      <w:r w:rsidRPr="00295D5D">
        <w:t xml:space="preserve"> </w:t>
      </w:r>
      <w:proofErr w:type="spellStart"/>
      <w:r w:rsidRPr="00295D5D">
        <w:t>interaction</w:t>
      </w:r>
      <w:proofErr w:type="spellEnd"/>
      <w:r w:rsidRPr="00295D5D">
        <w:t xml:space="preserve"> </w:t>
      </w:r>
      <w:proofErr w:type="spellStart"/>
      <w:r w:rsidRPr="00295D5D">
        <w:t>between</w:t>
      </w:r>
      <w:proofErr w:type="spellEnd"/>
      <w:r w:rsidRPr="00295D5D">
        <w:t xml:space="preserve"> </w:t>
      </w:r>
      <w:proofErr w:type="spellStart"/>
      <w:r w:rsidRPr="00295D5D">
        <w:t>the</w:t>
      </w:r>
      <w:proofErr w:type="spellEnd"/>
      <w:r w:rsidRPr="00295D5D">
        <w:t xml:space="preserve"> </w:t>
      </w:r>
      <w:proofErr w:type="spellStart"/>
      <w:r w:rsidRPr="00295D5D">
        <w:t>public</w:t>
      </w:r>
      <w:proofErr w:type="spellEnd"/>
      <w:r w:rsidRPr="00295D5D">
        <w:t xml:space="preserve"> </w:t>
      </w:r>
      <w:proofErr w:type="spellStart"/>
      <w:r w:rsidRPr="00295D5D">
        <w:t>and</w:t>
      </w:r>
      <w:proofErr w:type="spellEnd"/>
      <w:r w:rsidRPr="00295D5D">
        <w:t xml:space="preserve"> </w:t>
      </w:r>
      <w:proofErr w:type="spellStart"/>
      <w:r w:rsidRPr="00295D5D">
        <w:t>private</w:t>
      </w:r>
      <w:proofErr w:type="spellEnd"/>
      <w:r w:rsidRPr="00295D5D">
        <w:t xml:space="preserve"> </w:t>
      </w:r>
      <w:proofErr w:type="spellStart"/>
      <w:r w:rsidRPr="00295D5D">
        <w:t>sectors</w:t>
      </w:r>
      <w:proofErr w:type="spellEnd"/>
      <w:r w:rsidRPr="00295D5D">
        <w:t xml:space="preserve"> </w:t>
      </w:r>
      <w:proofErr w:type="spellStart"/>
      <w:r w:rsidRPr="00295D5D">
        <w:t>of</w:t>
      </w:r>
      <w:proofErr w:type="spellEnd"/>
      <w:r w:rsidRPr="00295D5D">
        <w:t xml:space="preserve"> </w:t>
      </w:r>
      <w:proofErr w:type="spellStart"/>
      <w:r w:rsidRPr="00295D5D">
        <w:t>the</w:t>
      </w:r>
      <w:proofErr w:type="spellEnd"/>
      <w:r w:rsidRPr="00295D5D">
        <w:t xml:space="preserve"> </w:t>
      </w:r>
      <w:proofErr w:type="spellStart"/>
      <w:r w:rsidRPr="00295D5D">
        <w:t>economy</w:t>
      </w:r>
      <w:proofErr w:type="spellEnd"/>
      <w:r w:rsidRPr="00295D5D">
        <w:t xml:space="preserve">, </w:t>
      </w:r>
      <w:proofErr w:type="spellStart"/>
      <w:r w:rsidRPr="00295D5D">
        <w:t>unlike</w:t>
      </w:r>
      <w:proofErr w:type="spellEnd"/>
      <w:r w:rsidRPr="00295D5D">
        <w:t xml:space="preserve"> </w:t>
      </w:r>
      <w:proofErr w:type="spellStart"/>
      <w:r w:rsidRPr="00295D5D">
        <w:t>traditional</w:t>
      </w:r>
      <w:proofErr w:type="spellEnd"/>
      <w:r w:rsidRPr="00295D5D">
        <w:t xml:space="preserve"> </w:t>
      </w:r>
      <w:proofErr w:type="spellStart"/>
      <w:r w:rsidRPr="00295D5D">
        <w:t>relations</w:t>
      </w:r>
      <w:proofErr w:type="spellEnd"/>
      <w:r w:rsidRPr="00295D5D">
        <w:t xml:space="preserve">, </w:t>
      </w:r>
      <w:proofErr w:type="spellStart"/>
      <w:r w:rsidRPr="00295D5D">
        <w:t>creates</w:t>
      </w:r>
      <w:proofErr w:type="spellEnd"/>
      <w:r w:rsidRPr="00295D5D">
        <w:t xml:space="preserve"> </w:t>
      </w:r>
      <w:proofErr w:type="spellStart"/>
      <w:r w:rsidRPr="00295D5D">
        <w:t>its</w:t>
      </w:r>
      <w:proofErr w:type="spellEnd"/>
      <w:r w:rsidRPr="00295D5D">
        <w:t xml:space="preserve"> </w:t>
      </w:r>
      <w:proofErr w:type="spellStart"/>
      <w:r w:rsidRPr="00295D5D">
        <w:t>own</w:t>
      </w:r>
      <w:proofErr w:type="spellEnd"/>
      <w:r w:rsidRPr="00295D5D">
        <w:t xml:space="preserve"> </w:t>
      </w:r>
      <w:proofErr w:type="spellStart"/>
      <w:r w:rsidRPr="00295D5D">
        <w:t>basic</w:t>
      </w:r>
      <w:proofErr w:type="spellEnd"/>
      <w:r w:rsidRPr="00295D5D">
        <w:t xml:space="preserve"> </w:t>
      </w:r>
      <w:proofErr w:type="spellStart"/>
      <w:r w:rsidRPr="00295D5D">
        <w:t>models</w:t>
      </w:r>
      <w:proofErr w:type="spellEnd"/>
      <w:r w:rsidRPr="00295D5D">
        <w:t xml:space="preserve"> </w:t>
      </w:r>
      <w:proofErr w:type="spellStart"/>
      <w:r w:rsidRPr="00295D5D">
        <w:t>of</w:t>
      </w:r>
      <w:proofErr w:type="spellEnd"/>
      <w:r w:rsidRPr="00295D5D">
        <w:t xml:space="preserve"> </w:t>
      </w:r>
      <w:proofErr w:type="spellStart"/>
      <w:r w:rsidRPr="00295D5D">
        <w:t>ownership</w:t>
      </w:r>
      <w:proofErr w:type="spellEnd"/>
      <w:r w:rsidRPr="00295D5D">
        <w:t xml:space="preserve"> </w:t>
      </w:r>
      <w:proofErr w:type="spellStart"/>
      <w:r w:rsidRPr="00295D5D">
        <w:t>relations</w:t>
      </w:r>
      <w:proofErr w:type="spellEnd"/>
      <w:r w:rsidRPr="00295D5D">
        <w:t xml:space="preserve">, </w:t>
      </w:r>
      <w:proofErr w:type="spellStart"/>
      <w:r w:rsidRPr="00295D5D">
        <w:t>financing</w:t>
      </w:r>
      <w:proofErr w:type="spellEnd"/>
      <w:r w:rsidRPr="00295D5D">
        <w:t xml:space="preserve"> </w:t>
      </w:r>
      <w:proofErr w:type="spellStart"/>
      <w:r w:rsidRPr="00295D5D">
        <w:t>and</w:t>
      </w:r>
      <w:proofErr w:type="spellEnd"/>
      <w:r w:rsidRPr="00295D5D">
        <w:t xml:space="preserve"> </w:t>
      </w:r>
      <w:proofErr w:type="spellStart"/>
      <w:r w:rsidRPr="00295D5D">
        <w:t>management</w:t>
      </w:r>
      <w:proofErr w:type="spellEnd"/>
      <w:r w:rsidRPr="00295D5D">
        <w:t xml:space="preserve"> </w:t>
      </w:r>
      <w:proofErr w:type="spellStart"/>
      <w:r w:rsidRPr="00295D5D">
        <w:t>methods</w:t>
      </w:r>
      <w:proofErr w:type="spellEnd"/>
      <w:r w:rsidRPr="00295D5D">
        <w:t xml:space="preserve"> </w:t>
      </w:r>
      <w:proofErr w:type="spellStart"/>
      <w:r w:rsidRPr="00295D5D">
        <w:t>at</w:t>
      </w:r>
      <w:proofErr w:type="spellEnd"/>
      <w:r w:rsidRPr="00295D5D">
        <w:t xml:space="preserve"> </w:t>
      </w:r>
      <w:proofErr w:type="spellStart"/>
      <w:r w:rsidRPr="00295D5D">
        <w:t>different</w:t>
      </w:r>
      <w:proofErr w:type="spellEnd"/>
      <w:r w:rsidRPr="00295D5D">
        <w:t xml:space="preserve"> </w:t>
      </w:r>
      <w:proofErr w:type="spellStart"/>
      <w:r w:rsidRPr="00295D5D">
        <w:t>levels</w:t>
      </w:r>
      <w:proofErr w:type="spellEnd"/>
      <w:r w:rsidRPr="00295D5D">
        <w:t xml:space="preserve"> </w:t>
      </w:r>
      <w:proofErr w:type="spellStart"/>
      <w:r w:rsidRPr="00295D5D">
        <w:t>of</w:t>
      </w:r>
      <w:proofErr w:type="spellEnd"/>
      <w:r w:rsidRPr="00295D5D">
        <w:t xml:space="preserve"> </w:t>
      </w:r>
      <w:proofErr w:type="spellStart"/>
      <w:r w:rsidRPr="00295D5D">
        <w:t>the</w:t>
      </w:r>
      <w:proofErr w:type="spellEnd"/>
      <w:r w:rsidRPr="00295D5D">
        <w:t xml:space="preserve"> </w:t>
      </w:r>
      <w:proofErr w:type="spellStart"/>
      <w:r w:rsidRPr="00295D5D">
        <w:t>economy</w:t>
      </w:r>
      <w:proofErr w:type="spellEnd"/>
      <w:r w:rsidRPr="00295D5D">
        <w:t xml:space="preserve">, </w:t>
      </w:r>
      <w:proofErr w:type="spellStart"/>
      <w:r w:rsidRPr="00295D5D">
        <w:t>in</w:t>
      </w:r>
      <w:proofErr w:type="spellEnd"/>
      <w:r w:rsidRPr="00295D5D">
        <w:t xml:space="preserve"> </w:t>
      </w:r>
      <w:proofErr w:type="spellStart"/>
      <w:r w:rsidRPr="00295D5D">
        <w:t>different</w:t>
      </w:r>
      <w:proofErr w:type="spellEnd"/>
      <w:r w:rsidRPr="00295D5D">
        <w:t xml:space="preserve"> </w:t>
      </w:r>
      <w:proofErr w:type="spellStart"/>
      <w:r w:rsidRPr="00295D5D">
        <w:t>industries</w:t>
      </w:r>
      <w:proofErr w:type="spellEnd"/>
      <w:r w:rsidRPr="00295D5D">
        <w:t xml:space="preserve"> </w:t>
      </w:r>
      <w:proofErr w:type="spellStart"/>
      <w:r w:rsidRPr="00295D5D">
        <w:t>and</w:t>
      </w:r>
      <w:proofErr w:type="spellEnd"/>
      <w:r w:rsidRPr="00295D5D">
        <w:t xml:space="preserve"> </w:t>
      </w:r>
      <w:proofErr w:type="spellStart"/>
      <w:r w:rsidRPr="00295D5D">
        <w:t>spheres</w:t>
      </w:r>
      <w:proofErr w:type="spellEnd"/>
      <w:r w:rsidRPr="00295D5D">
        <w:t xml:space="preserve"> </w:t>
      </w:r>
      <w:proofErr w:type="spellStart"/>
      <w:r w:rsidRPr="00295D5D">
        <w:t>of</w:t>
      </w:r>
      <w:proofErr w:type="spellEnd"/>
      <w:r w:rsidRPr="00295D5D">
        <w:t xml:space="preserve"> </w:t>
      </w:r>
      <w:proofErr w:type="spellStart"/>
      <w:r w:rsidRPr="00295D5D">
        <w:t>life</w:t>
      </w:r>
      <w:proofErr w:type="spellEnd"/>
      <w:r w:rsidRPr="00295D5D">
        <w:t xml:space="preserve">. </w:t>
      </w:r>
      <w:proofErr w:type="spellStart"/>
      <w:r w:rsidRPr="00295D5D">
        <w:t>The</w:t>
      </w:r>
      <w:proofErr w:type="spellEnd"/>
      <w:r w:rsidRPr="00295D5D">
        <w:t xml:space="preserve"> </w:t>
      </w:r>
      <w:proofErr w:type="spellStart"/>
      <w:r w:rsidRPr="00295D5D">
        <w:t>main</w:t>
      </w:r>
      <w:proofErr w:type="spellEnd"/>
      <w:r w:rsidRPr="00295D5D">
        <w:t xml:space="preserve"> </w:t>
      </w:r>
      <w:proofErr w:type="spellStart"/>
      <w:r w:rsidRPr="00295D5D">
        <w:t>prerequisites</w:t>
      </w:r>
      <w:proofErr w:type="spellEnd"/>
      <w:r w:rsidRPr="00295D5D">
        <w:t xml:space="preserve"> </w:t>
      </w:r>
      <w:proofErr w:type="spellStart"/>
      <w:r w:rsidRPr="00295D5D">
        <w:t>that</w:t>
      </w:r>
      <w:proofErr w:type="spellEnd"/>
      <w:r w:rsidRPr="00295D5D">
        <w:t xml:space="preserve"> </w:t>
      </w:r>
      <w:proofErr w:type="spellStart"/>
      <w:r w:rsidRPr="00295D5D">
        <w:t>encourage</w:t>
      </w:r>
      <w:proofErr w:type="spellEnd"/>
      <w:r w:rsidRPr="00295D5D">
        <w:t xml:space="preserve"> </w:t>
      </w:r>
      <w:proofErr w:type="spellStart"/>
      <w:r w:rsidRPr="00295D5D">
        <w:t>the</w:t>
      </w:r>
      <w:proofErr w:type="spellEnd"/>
      <w:r w:rsidRPr="00295D5D">
        <w:t xml:space="preserve"> </w:t>
      </w:r>
      <w:proofErr w:type="spellStart"/>
      <w:r w:rsidRPr="00295D5D">
        <w:t>public</w:t>
      </w:r>
      <w:proofErr w:type="spellEnd"/>
      <w:r w:rsidRPr="00295D5D">
        <w:t xml:space="preserve"> </w:t>
      </w:r>
      <w:proofErr w:type="spellStart"/>
      <w:r w:rsidRPr="00295D5D">
        <w:t>and</w:t>
      </w:r>
      <w:proofErr w:type="spellEnd"/>
      <w:r w:rsidRPr="00295D5D">
        <w:t xml:space="preserve"> </w:t>
      </w:r>
      <w:proofErr w:type="spellStart"/>
      <w:r w:rsidRPr="00295D5D">
        <w:t>private</w:t>
      </w:r>
      <w:proofErr w:type="spellEnd"/>
      <w:r w:rsidRPr="00295D5D">
        <w:t xml:space="preserve"> </w:t>
      </w:r>
      <w:proofErr w:type="spellStart"/>
      <w:r w:rsidRPr="00295D5D">
        <w:t>sectors</w:t>
      </w:r>
      <w:proofErr w:type="spellEnd"/>
      <w:r w:rsidRPr="00295D5D">
        <w:t xml:space="preserve"> </w:t>
      </w:r>
      <w:proofErr w:type="spellStart"/>
      <w:r w:rsidRPr="00295D5D">
        <w:t>of</w:t>
      </w:r>
      <w:proofErr w:type="spellEnd"/>
      <w:r w:rsidRPr="00295D5D">
        <w:t xml:space="preserve"> </w:t>
      </w:r>
      <w:proofErr w:type="spellStart"/>
      <w:r w:rsidRPr="00295D5D">
        <w:t>the</w:t>
      </w:r>
      <w:proofErr w:type="spellEnd"/>
      <w:r w:rsidRPr="00295D5D">
        <w:t xml:space="preserve"> </w:t>
      </w:r>
      <w:proofErr w:type="spellStart"/>
      <w:r w:rsidRPr="00295D5D">
        <w:t>economy</w:t>
      </w:r>
      <w:proofErr w:type="spellEnd"/>
      <w:r w:rsidRPr="00295D5D">
        <w:t xml:space="preserve"> </w:t>
      </w:r>
      <w:proofErr w:type="spellStart"/>
      <w:r w:rsidRPr="00295D5D">
        <w:t>to</w:t>
      </w:r>
      <w:proofErr w:type="spellEnd"/>
      <w:r w:rsidRPr="00295D5D">
        <w:t xml:space="preserve"> </w:t>
      </w:r>
      <w:proofErr w:type="spellStart"/>
      <w:r w:rsidRPr="00295D5D">
        <w:t>resort</w:t>
      </w:r>
      <w:proofErr w:type="spellEnd"/>
      <w:r w:rsidRPr="00295D5D">
        <w:t xml:space="preserve"> </w:t>
      </w:r>
      <w:proofErr w:type="spellStart"/>
      <w:r w:rsidRPr="00295D5D">
        <w:t>to</w:t>
      </w:r>
      <w:proofErr w:type="spellEnd"/>
      <w:r w:rsidRPr="00295D5D">
        <w:t xml:space="preserve"> </w:t>
      </w:r>
      <w:proofErr w:type="spellStart"/>
      <w:r w:rsidRPr="00295D5D">
        <w:t>partnership</w:t>
      </w:r>
      <w:proofErr w:type="spellEnd"/>
      <w:r w:rsidRPr="00295D5D">
        <w:t xml:space="preserve">, </w:t>
      </w:r>
      <w:proofErr w:type="spellStart"/>
      <w:r w:rsidRPr="00295D5D">
        <w:t>as</w:t>
      </w:r>
      <w:proofErr w:type="spellEnd"/>
      <w:r w:rsidRPr="00295D5D">
        <w:t xml:space="preserve"> </w:t>
      </w:r>
      <w:proofErr w:type="spellStart"/>
      <w:r w:rsidRPr="00295D5D">
        <w:t>well</w:t>
      </w:r>
      <w:proofErr w:type="spellEnd"/>
      <w:r w:rsidRPr="00295D5D">
        <w:t xml:space="preserve"> </w:t>
      </w:r>
      <w:proofErr w:type="spellStart"/>
      <w:r w:rsidRPr="00295D5D">
        <w:t>as</w:t>
      </w:r>
      <w:proofErr w:type="spellEnd"/>
      <w:r w:rsidRPr="00295D5D">
        <w:t xml:space="preserve"> </w:t>
      </w:r>
      <w:proofErr w:type="spellStart"/>
      <w:r w:rsidRPr="00295D5D">
        <w:t>the</w:t>
      </w:r>
      <w:proofErr w:type="spellEnd"/>
      <w:r w:rsidRPr="00295D5D">
        <w:t xml:space="preserve"> </w:t>
      </w:r>
      <w:proofErr w:type="spellStart"/>
      <w:r w:rsidRPr="00295D5D">
        <w:t>main</w:t>
      </w:r>
      <w:proofErr w:type="spellEnd"/>
      <w:r w:rsidRPr="00295D5D">
        <w:t xml:space="preserve"> </w:t>
      </w:r>
      <w:proofErr w:type="spellStart"/>
      <w:r w:rsidRPr="00295D5D">
        <w:t>motivational</w:t>
      </w:r>
      <w:proofErr w:type="spellEnd"/>
      <w:r w:rsidRPr="00295D5D">
        <w:t xml:space="preserve"> </w:t>
      </w:r>
      <w:proofErr w:type="spellStart"/>
      <w:r w:rsidRPr="00295D5D">
        <w:t>aspects</w:t>
      </w:r>
      <w:proofErr w:type="spellEnd"/>
      <w:r w:rsidRPr="00295D5D">
        <w:t xml:space="preserve">, </w:t>
      </w:r>
      <w:proofErr w:type="spellStart"/>
      <w:r w:rsidRPr="00295D5D">
        <w:t>are</w:t>
      </w:r>
      <w:proofErr w:type="spellEnd"/>
      <w:r w:rsidRPr="00295D5D">
        <w:t xml:space="preserve"> </w:t>
      </w:r>
      <w:proofErr w:type="spellStart"/>
      <w:r w:rsidRPr="00295D5D">
        <w:t>considered</w:t>
      </w:r>
      <w:proofErr w:type="spellEnd"/>
      <w:r w:rsidRPr="00295D5D">
        <w:t>.</w:t>
      </w:r>
    </w:p>
    <w:p w14:paraId="3841E7C6" w14:textId="77777777" w:rsidR="00381454" w:rsidRPr="000E008A" w:rsidRDefault="00381454" w:rsidP="00381454">
      <w:pPr>
        <w:pStyle w:val="af3"/>
      </w:pPr>
      <w:proofErr w:type="spellStart"/>
      <w:r w:rsidRPr="00295D5D">
        <w:t>It</w:t>
      </w:r>
      <w:proofErr w:type="spellEnd"/>
      <w:r w:rsidRPr="00295D5D">
        <w:t xml:space="preserve"> </w:t>
      </w:r>
      <w:proofErr w:type="spellStart"/>
      <w:r w:rsidRPr="00295D5D">
        <w:t>was</w:t>
      </w:r>
      <w:proofErr w:type="spellEnd"/>
      <w:r w:rsidRPr="00295D5D">
        <w:t xml:space="preserve"> </w:t>
      </w:r>
      <w:proofErr w:type="spellStart"/>
      <w:r w:rsidRPr="00295D5D">
        <w:t>found</w:t>
      </w:r>
      <w:proofErr w:type="spellEnd"/>
      <w:r w:rsidRPr="00295D5D">
        <w:t xml:space="preserve"> </w:t>
      </w:r>
      <w:proofErr w:type="spellStart"/>
      <w:r w:rsidRPr="00295D5D">
        <w:t>that</w:t>
      </w:r>
      <w:proofErr w:type="spellEnd"/>
      <w:r w:rsidRPr="00295D5D">
        <w:t xml:space="preserve"> </w:t>
      </w:r>
      <w:proofErr w:type="spellStart"/>
      <w:r w:rsidRPr="00295D5D">
        <w:t>the</w:t>
      </w:r>
      <w:proofErr w:type="spellEnd"/>
      <w:r w:rsidRPr="00295D5D">
        <w:t xml:space="preserve"> </w:t>
      </w:r>
      <w:proofErr w:type="spellStart"/>
      <w:r w:rsidRPr="00295D5D">
        <w:t>main</w:t>
      </w:r>
      <w:proofErr w:type="spellEnd"/>
      <w:r w:rsidRPr="00295D5D">
        <w:t xml:space="preserve"> </w:t>
      </w:r>
      <w:proofErr w:type="spellStart"/>
      <w:r w:rsidRPr="00295D5D">
        <w:t>benefit</w:t>
      </w:r>
      <w:proofErr w:type="spellEnd"/>
      <w:r w:rsidRPr="00295D5D">
        <w:t xml:space="preserve"> </w:t>
      </w:r>
      <w:proofErr w:type="spellStart"/>
      <w:r w:rsidRPr="00295D5D">
        <w:t>received</w:t>
      </w:r>
      <w:proofErr w:type="spellEnd"/>
      <w:r w:rsidRPr="00295D5D">
        <w:t xml:space="preserve"> </w:t>
      </w:r>
      <w:proofErr w:type="spellStart"/>
      <w:r w:rsidRPr="00295D5D">
        <w:t>by</w:t>
      </w:r>
      <w:proofErr w:type="spellEnd"/>
      <w:r w:rsidRPr="00295D5D">
        <w:t xml:space="preserve"> </w:t>
      </w:r>
      <w:proofErr w:type="spellStart"/>
      <w:r w:rsidRPr="00295D5D">
        <w:t>the</w:t>
      </w:r>
      <w:proofErr w:type="spellEnd"/>
      <w:r w:rsidRPr="00295D5D">
        <w:t xml:space="preserve"> </w:t>
      </w:r>
      <w:proofErr w:type="spellStart"/>
      <w:r w:rsidRPr="00295D5D">
        <w:t>state</w:t>
      </w:r>
      <w:proofErr w:type="spellEnd"/>
      <w:r w:rsidRPr="00295D5D">
        <w:t xml:space="preserve"> </w:t>
      </w:r>
      <w:proofErr w:type="spellStart"/>
      <w:r w:rsidRPr="00295D5D">
        <w:t>is</w:t>
      </w:r>
      <w:proofErr w:type="spellEnd"/>
      <w:r w:rsidRPr="00295D5D">
        <w:t xml:space="preserve"> </w:t>
      </w:r>
      <w:proofErr w:type="spellStart"/>
      <w:r w:rsidRPr="00295D5D">
        <w:t>the</w:t>
      </w:r>
      <w:proofErr w:type="spellEnd"/>
      <w:r w:rsidRPr="00295D5D">
        <w:t xml:space="preserve"> </w:t>
      </w:r>
      <w:proofErr w:type="spellStart"/>
      <w:r w:rsidRPr="00295D5D">
        <w:t>implementation</w:t>
      </w:r>
      <w:proofErr w:type="spellEnd"/>
      <w:r w:rsidRPr="00295D5D">
        <w:t xml:space="preserve"> </w:t>
      </w:r>
      <w:proofErr w:type="spellStart"/>
      <w:r w:rsidRPr="00295D5D">
        <w:t>of</w:t>
      </w:r>
      <w:proofErr w:type="spellEnd"/>
      <w:r w:rsidRPr="00295D5D">
        <w:t xml:space="preserve"> </w:t>
      </w:r>
      <w:proofErr w:type="spellStart"/>
      <w:r w:rsidRPr="00295D5D">
        <w:t>socially</w:t>
      </w:r>
      <w:proofErr w:type="spellEnd"/>
      <w:r w:rsidRPr="00295D5D">
        <w:t xml:space="preserve"> </w:t>
      </w:r>
      <w:proofErr w:type="spellStart"/>
      <w:r w:rsidRPr="00295D5D">
        <w:t>significant</w:t>
      </w:r>
      <w:proofErr w:type="spellEnd"/>
      <w:r w:rsidRPr="00295D5D">
        <w:t xml:space="preserve"> </w:t>
      </w:r>
      <w:proofErr w:type="spellStart"/>
      <w:r w:rsidRPr="00295D5D">
        <w:t>projects</w:t>
      </w:r>
      <w:proofErr w:type="spellEnd"/>
      <w:r w:rsidRPr="00295D5D">
        <w:t xml:space="preserve"> </w:t>
      </w:r>
      <w:proofErr w:type="spellStart"/>
      <w:r w:rsidRPr="00295D5D">
        <w:t>for</w:t>
      </w:r>
      <w:proofErr w:type="spellEnd"/>
      <w:r w:rsidRPr="00295D5D">
        <w:t xml:space="preserve"> </w:t>
      </w:r>
      <w:proofErr w:type="spellStart"/>
      <w:r w:rsidRPr="00295D5D">
        <w:t>which</w:t>
      </w:r>
      <w:proofErr w:type="spellEnd"/>
      <w:r w:rsidRPr="00295D5D">
        <w:t xml:space="preserve"> </w:t>
      </w:r>
      <w:proofErr w:type="spellStart"/>
      <w:r w:rsidRPr="00295D5D">
        <w:t>it</w:t>
      </w:r>
      <w:proofErr w:type="spellEnd"/>
      <w:r w:rsidRPr="00295D5D">
        <w:t xml:space="preserve"> </w:t>
      </w:r>
      <w:proofErr w:type="spellStart"/>
      <w:r w:rsidRPr="00295D5D">
        <w:t>either</w:t>
      </w:r>
      <w:proofErr w:type="spellEnd"/>
      <w:r w:rsidRPr="00295D5D">
        <w:t xml:space="preserve"> </w:t>
      </w:r>
      <w:proofErr w:type="spellStart"/>
      <w:r w:rsidRPr="00295D5D">
        <w:t>does</w:t>
      </w:r>
      <w:proofErr w:type="spellEnd"/>
      <w:r w:rsidRPr="00295D5D">
        <w:t xml:space="preserve"> </w:t>
      </w:r>
      <w:proofErr w:type="spellStart"/>
      <w:r w:rsidRPr="00295D5D">
        <w:t>not</w:t>
      </w:r>
      <w:proofErr w:type="spellEnd"/>
      <w:r w:rsidRPr="00295D5D">
        <w:t xml:space="preserve"> </w:t>
      </w:r>
      <w:proofErr w:type="spellStart"/>
      <w:r w:rsidRPr="00295D5D">
        <w:t>have</w:t>
      </w:r>
      <w:proofErr w:type="spellEnd"/>
      <w:r w:rsidRPr="00295D5D">
        <w:t xml:space="preserve"> </w:t>
      </w:r>
      <w:proofErr w:type="spellStart"/>
      <w:r w:rsidRPr="00295D5D">
        <w:t>or</w:t>
      </w:r>
      <w:proofErr w:type="spellEnd"/>
      <w:r w:rsidRPr="00295D5D">
        <w:t xml:space="preserve"> </w:t>
      </w:r>
      <w:proofErr w:type="spellStart"/>
      <w:r w:rsidRPr="00295D5D">
        <w:t>does</w:t>
      </w:r>
      <w:proofErr w:type="spellEnd"/>
      <w:r w:rsidRPr="00295D5D">
        <w:t xml:space="preserve"> </w:t>
      </w:r>
      <w:proofErr w:type="spellStart"/>
      <w:r w:rsidRPr="00295D5D">
        <w:t>not</w:t>
      </w:r>
      <w:proofErr w:type="spellEnd"/>
      <w:r w:rsidRPr="00295D5D">
        <w:t xml:space="preserve"> </w:t>
      </w:r>
      <w:proofErr w:type="spellStart"/>
      <w:r w:rsidRPr="00295D5D">
        <w:t>have</w:t>
      </w:r>
      <w:proofErr w:type="spellEnd"/>
      <w:r w:rsidRPr="00295D5D">
        <w:t xml:space="preserve"> </w:t>
      </w:r>
      <w:proofErr w:type="spellStart"/>
      <w:r w:rsidRPr="00295D5D">
        <w:t>enough</w:t>
      </w:r>
      <w:proofErr w:type="spellEnd"/>
      <w:r w:rsidRPr="00295D5D">
        <w:t xml:space="preserve"> </w:t>
      </w:r>
      <w:proofErr w:type="spellStart"/>
      <w:r w:rsidRPr="00295D5D">
        <w:t>funds</w:t>
      </w:r>
      <w:proofErr w:type="spellEnd"/>
      <w:r w:rsidRPr="00295D5D">
        <w:t xml:space="preserve">, </w:t>
      </w:r>
      <w:proofErr w:type="spellStart"/>
      <w:r w:rsidRPr="00295D5D">
        <w:t>or</w:t>
      </w:r>
      <w:proofErr w:type="spellEnd"/>
      <w:r w:rsidRPr="00295D5D">
        <w:t xml:space="preserve"> </w:t>
      </w:r>
      <w:proofErr w:type="spellStart"/>
      <w:r w:rsidRPr="00295D5D">
        <w:t>state</w:t>
      </w:r>
      <w:proofErr w:type="spellEnd"/>
      <w:r w:rsidRPr="00295D5D">
        <w:t xml:space="preserve"> </w:t>
      </w:r>
      <w:proofErr w:type="spellStart"/>
      <w:r w:rsidRPr="00295D5D">
        <w:t>bodies</w:t>
      </w:r>
      <w:proofErr w:type="spellEnd"/>
      <w:r w:rsidRPr="00295D5D">
        <w:t xml:space="preserve"> </w:t>
      </w:r>
      <w:proofErr w:type="spellStart"/>
      <w:r w:rsidRPr="00295D5D">
        <w:t>are</w:t>
      </w:r>
      <w:proofErr w:type="spellEnd"/>
      <w:r w:rsidRPr="00295D5D">
        <w:t xml:space="preserve"> </w:t>
      </w:r>
      <w:proofErr w:type="spellStart"/>
      <w:r w:rsidRPr="00295D5D">
        <w:t>unable</w:t>
      </w:r>
      <w:proofErr w:type="spellEnd"/>
      <w:r w:rsidRPr="00295D5D">
        <w:t xml:space="preserve"> </w:t>
      </w:r>
      <w:proofErr w:type="spellStart"/>
      <w:r w:rsidRPr="00295D5D">
        <w:t>to</w:t>
      </w:r>
      <w:proofErr w:type="spellEnd"/>
      <w:r w:rsidRPr="00295D5D">
        <w:t xml:space="preserve"> </w:t>
      </w:r>
      <w:proofErr w:type="spellStart"/>
      <w:r w:rsidRPr="00295D5D">
        <w:t>properly</w:t>
      </w:r>
      <w:proofErr w:type="spellEnd"/>
      <w:r w:rsidRPr="00295D5D">
        <w:t xml:space="preserve"> </w:t>
      </w:r>
      <w:proofErr w:type="spellStart"/>
      <w:r w:rsidRPr="00295D5D">
        <w:t>manage</w:t>
      </w:r>
      <w:proofErr w:type="spellEnd"/>
      <w:r w:rsidRPr="00295D5D">
        <w:t xml:space="preserve"> </w:t>
      </w:r>
      <w:proofErr w:type="spellStart"/>
      <w:r w:rsidRPr="00295D5D">
        <w:t>available</w:t>
      </w:r>
      <w:proofErr w:type="spellEnd"/>
      <w:r w:rsidRPr="00295D5D">
        <w:t xml:space="preserve"> </w:t>
      </w:r>
      <w:proofErr w:type="spellStart"/>
      <w:r w:rsidRPr="00295D5D">
        <w:t>and</w:t>
      </w:r>
      <w:proofErr w:type="spellEnd"/>
      <w:r w:rsidRPr="00295D5D">
        <w:t>/</w:t>
      </w:r>
      <w:proofErr w:type="spellStart"/>
      <w:r w:rsidRPr="00295D5D">
        <w:t>or</w:t>
      </w:r>
      <w:proofErr w:type="spellEnd"/>
      <w:r w:rsidRPr="00295D5D">
        <w:t xml:space="preserve"> </w:t>
      </w:r>
      <w:proofErr w:type="spellStart"/>
      <w:r w:rsidRPr="00295D5D">
        <w:t>borrowed</w:t>
      </w:r>
      <w:proofErr w:type="spellEnd"/>
      <w:r w:rsidRPr="00295D5D">
        <w:t xml:space="preserve"> </w:t>
      </w:r>
      <w:proofErr w:type="spellStart"/>
      <w:r w:rsidRPr="00295D5D">
        <w:t>resources</w:t>
      </w:r>
      <w:proofErr w:type="spellEnd"/>
      <w:r w:rsidRPr="00295D5D">
        <w:t xml:space="preserve">; </w:t>
      </w:r>
      <w:proofErr w:type="spellStart"/>
      <w:r w:rsidRPr="00295D5D">
        <w:t>the</w:t>
      </w:r>
      <w:proofErr w:type="spellEnd"/>
      <w:r w:rsidRPr="00295D5D">
        <w:t xml:space="preserve"> </w:t>
      </w:r>
      <w:proofErr w:type="spellStart"/>
      <w:r w:rsidRPr="00295D5D">
        <w:t>main</w:t>
      </w:r>
      <w:proofErr w:type="spellEnd"/>
      <w:r w:rsidRPr="00295D5D">
        <w:t xml:space="preserve"> </w:t>
      </w:r>
      <w:proofErr w:type="spellStart"/>
      <w:r w:rsidRPr="00295D5D">
        <w:t>benefit</w:t>
      </w:r>
      <w:proofErr w:type="spellEnd"/>
      <w:r w:rsidRPr="00295D5D">
        <w:t xml:space="preserve"> </w:t>
      </w:r>
      <w:proofErr w:type="spellStart"/>
      <w:r w:rsidRPr="00295D5D">
        <w:t>received</w:t>
      </w:r>
      <w:proofErr w:type="spellEnd"/>
      <w:r w:rsidRPr="00295D5D">
        <w:t xml:space="preserve"> </w:t>
      </w:r>
      <w:proofErr w:type="spellStart"/>
      <w:r w:rsidRPr="00295D5D">
        <w:t>by</w:t>
      </w:r>
      <w:proofErr w:type="spellEnd"/>
      <w:r w:rsidRPr="00295D5D">
        <w:t xml:space="preserve"> </w:t>
      </w:r>
      <w:proofErr w:type="spellStart"/>
      <w:r w:rsidRPr="00295D5D">
        <w:t>the</w:t>
      </w:r>
      <w:proofErr w:type="spellEnd"/>
      <w:r w:rsidRPr="00295D5D">
        <w:t xml:space="preserve"> </w:t>
      </w:r>
      <w:proofErr w:type="spellStart"/>
      <w:r w:rsidRPr="00295D5D">
        <w:t>private</w:t>
      </w:r>
      <w:proofErr w:type="spellEnd"/>
      <w:r w:rsidRPr="00295D5D">
        <w:t xml:space="preserve"> </w:t>
      </w:r>
      <w:proofErr w:type="spellStart"/>
      <w:r w:rsidRPr="00295D5D">
        <w:t>partner</w:t>
      </w:r>
      <w:proofErr w:type="spellEnd"/>
      <w:r w:rsidRPr="00295D5D">
        <w:t xml:space="preserve"> </w:t>
      </w:r>
      <w:proofErr w:type="spellStart"/>
      <w:r w:rsidRPr="00295D5D">
        <w:t>is</w:t>
      </w:r>
      <w:proofErr w:type="spellEnd"/>
      <w:r w:rsidRPr="00295D5D">
        <w:t xml:space="preserve"> a </w:t>
      </w:r>
      <w:proofErr w:type="spellStart"/>
      <w:r w:rsidRPr="00295D5D">
        <w:t>one-time</w:t>
      </w:r>
      <w:proofErr w:type="spellEnd"/>
      <w:r w:rsidRPr="00295D5D">
        <w:t xml:space="preserve"> </w:t>
      </w:r>
      <w:proofErr w:type="spellStart"/>
      <w:r w:rsidRPr="00295D5D">
        <w:t>or</w:t>
      </w:r>
      <w:proofErr w:type="spellEnd"/>
      <w:r w:rsidRPr="00295D5D">
        <w:t xml:space="preserve"> </w:t>
      </w:r>
      <w:proofErr w:type="spellStart"/>
      <w:r w:rsidRPr="00295D5D">
        <w:t>permanent</w:t>
      </w:r>
      <w:proofErr w:type="spellEnd"/>
      <w:r w:rsidRPr="00295D5D">
        <w:t xml:space="preserve"> </w:t>
      </w:r>
      <w:proofErr w:type="spellStart"/>
      <w:r w:rsidRPr="00295D5D">
        <w:t>profit</w:t>
      </w:r>
      <w:proofErr w:type="spellEnd"/>
      <w:r w:rsidRPr="00295D5D">
        <w:t xml:space="preserve"> </w:t>
      </w:r>
      <w:proofErr w:type="spellStart"/>
      <w:r w:rsidRPr="00295D5D">
        <w:t>from</w:t>
      </w:r>
      <w:proofErr w:type="spellEnd"/>
      <w:r w:rsidRPr="00295D5D">
        <w:t xml:space="preserve"> </w:t>
      </w:r>
      <w:proofErr w:type="spellStart"/>
      <w:r w:rsidRPr="00295D5D">
        <w:t>the</w:t>
      </w:r>
      <w:proofErr w:type="spellEnd"/>
      <w:r w:rsidRPr="00295D5D">
        <w:t xml:space="preserve"> </w:t>
      </w:r>
      <w:proofErr w:type="spellStart"/>
      <w:r w:rsidRPr="00295D5D">
        <w:t>implementation</w:t>
      </w:r>
      <w:proofErr w:type="spellEnd"/>
      <w:r w:rsidRPr="00295D5D">
        <w:t xml:space="preserve"> </w:t>
      </w:r>
      <w:proofErr w:type="spellStart"/>
      <w:r w:rsidRPr="00295D5D">
        <w:t>of</w:t>
      </w:r>
      <w:proofErr w:type="spellEnd"/>
      <w:r w:rsidRPr="00295D5D">
        <w:t xml:space="preserve"> </w:t>
      </w:r>
      <w:proofErr w:type="spellStart"/>
      <w:r w:rsidRPr="00295D5D">
        <w:t>the</w:t>
      </w:r>
      <w:proofErr w:type="spellEnd"/>
      <w:r w:rsidRPr="00295D5D">
        <w:t xml:space="preserve"> PPP </w:t>
      </w:r>
      <w:proofErr w:type="spellStart"/>
      <w:r w:rsidRPr="00295D5D">
        <w:t>project</w:t>
      </w:r>
      <w:proofErr w:type="spellEnd"/>
      <w:r w:rsidRPr="00295D5D">
        <w:t xml:space="preserve">, </w:t>
      </w:r>
      <w:proofErr w:type="spellStart"/>
      <w:r w:rsidRPr="00295D5D">
        <w:t>state</w:t>
      </w:r>
      <w:proofErr w:type="spellEnd"/>
      <w:r w:rsidRPr="00295D5D">
        <w:t xml:space="preserve"> </w:t>
      </w:r>
      <w:proofErr w:type="spellStart"/>
      <w:r w:rsidRPr="00295D5D">
        <w:t>guarantees</w:t>
      </w:r>
      <w:proofErr w:type="spellEnd"/>
      <w:r w:rsidRPr="00295D5D">
        <w:t xml:space="preserve"> </w:t>
      </w:r>
      <w:proofErr w:type="spellStart"/>
      <w:r w:rsidRPr="00295D5D">
        <w:t>that</w:t>
      </w:r>
      <w:proofErr w:type="spellEnd"/>
      <w:r w:rsidRPr="00295D5D">
        <w:t xml:space="preserve">, </w:t>
      </w:r>
      <w:proofErr w:type="spellStart"/>
      <w:r w:rsidRPr="00295D5D">
        <w:t>in</w:t>
      </w:r>
      <w:proofErr w:type="spellEnd"/>
      <w:r w:rsidRPr="00295D5D">
        <w:t xml:space="preserve"> </w:t>
      </w:r>
      <w:proofErr w:type="spellStart"/>
      <w:r w:rsidRPr="00295D5D">
        <w:t>the</w:t>
      </w:r>
      <w:proofErr w:type="spellEnd"/>
      <w:r w:rsidRPr="00295D5D">
        <w:t xml:space="preserve"> </w:t>
      </w:r>
      <w:proofErr w:type="spellStart"/>
      <w:r w:rsidRPr="00295D5D">
        <w:t>event</w:t>
      </w:r>
      <w:proofErr w:type="spellEnd"/>
      <w:r w:rsidRPr="00295D5D">
        <w:t xml:space="preserve"> </w:t>
      </w:r>
      <w:proofErr w:type="spellStart"/>
      <w:r w:rsidRPr="00295D5D">
        <w:t>of</w:t>
      </w:r>
      <w:proofErr w:type="spellEnd"/>
      <w:r w:rsidRPr="00295D5D">
        <w:t xml:space="preserve"> </w:t>
      </w:r>
      <w:proofErr w:type="spellStart"/>
      <w:r w:rsidRPr="00295D5D">
        <w:t>problems</w:t>
      </w:r>
      <w:proofErr w:type="spellEnd"/>
      <w:r w:rsidRPr="00295D5D">
        <w:t xml:space="preserve"> </w:t>
      </w:r>
      <w:proofErr w:type="spellStart"/>
      <w:r w:rsidRPr="00295D5D">
        <w:t>with</w:t>
      </w:r>
      <w:proofErr w:type="spellEnd"/>
      <w:r w:rsidRPr="00295D5D">
        <w:t xml:space="preserve"> </w:t>
      </w:r>
      <w:proofErr w:type="spellStart"/>
      <w:r w:rsidRPr="00295D5D">
        <w:t>the</w:t>
      </w:r>
      <w:proofErr w:type="spellEnd"/>
      <w:r w:rsidRPr="00295D5D">
        <w:t xml:space="preserve"> </w:t>
      </w:r>
      <w:proofErr w:type="spellStart"/>
      <w:r w:rsidRPr="00295D5D">
        <w:t>implementation</w:t>
      </w:r>
      <w:proofErr w:type="spellEnd"/>
      <w:r w:rsidRPr="00295D5D">
        <w:t xml:space="preserve"> </w:t>
      </w:r>
      <w:proofErr w:type="spellStart"/>
      <w:r w:rsidRPr="00295D5D">
        <w:t>of</w:t>
      </w:r>
      <w:proofErr w:type="spellEnd"/>
      <w:r w:rsidRPr="00295D5D">
        <w:t xml:space="preserve"> </w:t>
      </w:r>
      <w:proofErr w:type="spellStart"/>
      <w:r w:rsidRPr="00295D5D">
        <w:t>the</w:t>
      </w:r>
      <w:proofErr w:type="spellEnd"/>
      <w:r w:rsidRPr="00295D5D">
        <w:t xml:space="preserve"> </w:t>
      </w:r>
      <w:proofErr w:type="spellStart"/>
      <w:r w:rsidRPr="00295D5D">
        <w:t>project</w:t>
      </w:r>
      <w:proofErr w:type="spellEnd"/>
      <w:r w:rsidRPr="00295D5D">
        <w:t xml:space="preserve">, </w:t>
      </w:r>
      <w:proofErr w:type="spellStart"/>
      <w:r w:rsidRPr="00295D5D">
        <w:t>compensate</w:t>
      </w:r>
      <w:proofErr w:type="spellEnd"/>
      <w:r w:rsidRPr="00295D5D">
        <w:t xml:space="preserve"> </w:t>
      </w:r>
      <w:proofErr w:type="spellStart"/>
      <w:r w:rsidRPr="00295D5D">
        <w:t>for</w:t>
      </w:r>
      <w:proofErr w:type="spellEnd"/>
      <w:r w:rsidRPr="00295D5D">
        <w:t xml:space="preserve"> </w:t>
      </w:r>
      <w:proofErr w:type="spellStart"/>
      <w:r w:rsidRPr="00295D5D">
        <w:t>the</w:t>
      </w:r>
      <w:proofErr w:type="spellEnd"/>
      <w:r w:rsidRPr="00295D5D">
        <w:t xml:space="preserve"> </w:t>
      </w:r>
      <w:proofErr w:type="spellStart"/>
      <w:r w:rsidRPr="00295D5D">
        <w:t>costs</w:t>
      </w:r>
      <w:proofErr w:type="spellEnd"/>
      <w:r w:rsidRPr="00295D5D">
        <w:t xml:space="preserve"> </w:t>
      </w:r>
      <w:proofErr w:type="spellStart"/>
      <w:r w:rsidRPr="00295D5D">
        <w:t>incurred</w:t>
      </w:r>
      <w:proofErr w:type="spellEnd"/>
      <w:r w:rsidRPr="00295D5D">
        <w:t xml:space="preserve">. </w:t>
      </w:r>
      <w:proofErr w:type="spellStart"/>
      <w:r w:rsidRPr="00295D5D">
        <w:t>Conclusions</w:t>
      </w:r>
      <w:proofErr w:type="spellEnd"/>
      <w:r w:rsidRPr="00295D5D">
        <w:t xml:space="preserve"> </w:t>
      </w:r>
      <w:proofErr w:type="spellStart"/>
      <w:r w:rsidRPr="00295D5D">
        <w:t>were</w:t>
      </w:r>
      <w:proofErr w:type="spellEnd"/>
      <w:r w:rsidRPr="00295D5D">
        <w:t xml:space="preserve"> </w:t>
      </w:r>
      <w:proofErr w:type="spellStart"/>
      <w:r w:rsidRPr="00295D5D">
        <w:t>drawn</w:t>
      </w:r>
      <w:proofErr w:type="spellEnd"/>
      <w:r w:rsidRPr="00295D5D">
        <w:t xml:space="preserve"> </w:t>
      </w:r>
      <w:proofErr w:type="spellStart"/>
      <w:r w:rsidRPr="00295D5D">
        <w:t>according</w:t>
      </w:r>
      <w:proofErr w:type="spellEnd"/>
      <w:r w:rsidRPr="00295D5D">
        <w:t xml:space="preserve"> </w:t>
      </w:r>
      <w:proofErr w:type="spellStart"/>
      <w:r w:rsidRPr="00295D5D">
        <w:t>to</w:t>
      </w:r>
      <w:proofErr w:type="spellEnd"/>
      <w:r w:rsidRPr="00295D5D">
        <w:t xml:space="preserve"> </w:t>
      </w:r>
      <w:proofErr w:type="spellStart"/>
      <w:r w:rsidRPr="00295D5D">
        <w:t>which</w:t>
      </w:r>
      <w:proofErr w:type="spellEnd"/>
      <w:r w:rsidRPr="00295D5D">
        <w:t xml:space="preserve"> </w:t>
      </w:r>
      <w:proofErr w:type="spellStart"/>
      <w:r w:rsidRPr="00295D5D">
        <w:t>public-private</w:t>
      </w:r>
      <w:proofErr w:type="spellEnd"/>
      <w:r w:rsidRPr="00295D5D">
        <w:t xml:space="preserve"> </w:t>
      </w:r>
      <w:proofErr w:type="spellStart"/>
      <w:r w:rsidRPr="00295D5D">
        <w:t>partnership</w:t>
      </w:r>
      <w:proofErr w:type="spellEnd"/>
      <w:r w:rsidRPr="00295D5D">
        <w:t xml:space="preserve"> </w:t>
      </w:r>
      <w:proofErr w:type="spellStart"/>
      <w:r w:rsidRPr="00295D5D">
        <w:t>is</w:t>
      </w:r>
      <w:proofErr w:type="spellEnd"/>
      <w:r w:rsidRPr="00295D5D">
        <w:t xml:space="preserve"> </w:t>
      </w:r>
      <w:proofErr w:type="spellStart"/>
      <w:r w:rsidRPr="00295D5D">
        <w:t>an</w:t>
      </w:r>
      <w:proofErr w:type="spellEnd"/>
      <w:r w:rsidRPr="00295D5D">
        <w:t xml:space="preserve"> </w:t>
      </w:r>
      <w:proofErr w:type="spellStart"/>
      <w:r w:rsidRPr="00295D5D">
        <w:t>effective</w:t>
      </w:r>
      <w:proofErr w:type="spellEnd"/>
      <w:r w:rsidRPr="00295D5D">
        <w:t xml:space="preserve"> </w:t>
      </w:r>
      <w:proofErr w:type="spellStart"/>
      <w:r w:rsidRPr="00295D5D">
        <w:t>tool</w:t>
      </w:r>
      <w:proofErr w:type="spellEnd"/>
      <w:r w:rsidRPr="00295D5D">
        <w:t xml:space="preserve"> </w:t>
      </w:r>
      <w:proofErr w:type="spellStart"/>
      <w:r w:rsidRPr="00295D5D">
        <w:t>for</w:t>
      </w:r>
      <w:proofErr w:type="spellEnd"/>
      <w:r w:rsidRPr="00295D5D">
        <w:t xml:space="preserve"> </w:t>
      </w:r>
      <w:proofErr w:type="spellStart"/>
      <w:r w:rsidRPr="00295D5D">
        <w:t>integrating</w:t>
      </w:r>
      <w:proofErr w:type="spellEnd"/>
      <w:r w:rsidRPr="00295D5D">
        <w:t xml:space="preserve"> </w:t>
      </w:r>
      <w:proofErr w:type="spellStart"/>
      <w:r w:rsidRPr="00295D5D">
        <w:t>public</w:t>
      </w:r>
      <w:proofErr w:type="spellEnd"/>
      <w:r w:rsidRPr="00295D5D">
        <w:t xml:space="preserve"> </w:t>
      </w:r>
      <w:proofErr w:type="spellStart"/>
      <w:r w:rsidRPr="00295D5D">
        <w:t>and</w:t>
      </w:r>
      <w:proofErr w:type="spellEnd"/>
      <w:r w:rsidRPr="00295D5D">
        <w:t xml:space="preserve"> </w:t>
      </w:r>
      <w:proofErr w:type="spellStart"/>
      <w:r w:rsidRPr="00295D5D">
        <w:t>private</w:t>
      </w:r>
      <w:proofErr w:type="spellEnd"/>
      <w:r w:rsidRPr="00295D5D">
        <w:t xml:space="preserve"> </w:t>
      </w:r>
      <w:proofErr w:type="spellStart"/>
      <w:r w:rsidRPr="00295D5D">
        <w:t>resources</w:t>
      </w:r>
      <w:proofErr w:type="spellEnd"/>
      <w:r w:rsidRPr="00295D5D">
        <w:t xml:space="preserve"> </w:t>
      </w:r>
      <w:proofErr w:type="spellStart"/>
      <w:r w:rsidRPr="00295D5D">
        <w:t>for</w:t>
      </w:r>
      <w:proofErr w:type="spellEnd"/>
      <w:r w:rsidRPr="00295D5D">
        <w:t xml:space="preserve"> </w:t>
      </w:r>
      <w:proofErr w:type="spellStart"/>
      <w:r w:rsidRPr="00295D5D">
        <w:t>the</w:t>
      </w:r>
      <w:proofErr w:type="spellEnd"/>
      <w:r w:rsidRPr="00295D5D">
        <w:t xml:space="preserve"> </w:t>
      </w:r>
      <w:proofErr w:type="spellStart"/>
      <w:r w:rsidRPr="00295D5D">
        <w:t>implementation</w:t>
      </w:r>
      <w:proofErr w:type="spellEnd"/>
      <w:r w:rsidRPr="00295D5D">
        <w:t xml:space="preserve"> </w:t>
      </w:r>
      <w:proofErr w:type="spellStart"/>
      <w:r w:rsidRPr="00295D5D">
        <w:t>of</w:t>
      </w:r>
      <w:proofErr w:type="spellEnd"/>
      <w:r w:rsidRPr="00295D5D">
        <w:t xml:space="preserve"> </w:t>
      </w:r>
      <w:proofErr w:type="spellStart"/>
      <w:r w:rsidRPr="00295D5D">
        <w:t>socially</w:t>
      </w:r>
      <w:proofErr w:type="spellEnd"/>
      <w:r w:rsidRPr="00295D5D">
        <w:t xml:space="preserve"> </w:t>
      </w:r>
      <w:proofErr w:type="spellStart"/>
      <w:r w:rsidRPr="00295D5D">
        <w:t>significant</w:t>
      </w:r>
      <w:proofErr w:type="spellEnd"/>
      <w:r w:rsidRPr="00295D5D">
        <w:t xml:space="preserve"> </w:t>
      </w:r>
      <w:proofErr w:type="spellStart"/>
      <w:r w:rsidRPr="00295D5D">
        <w:t>projects</w:t>
      </w:r>
      <w:proofErr w:type="spellEnd"/>
      <w:r w:rsidRPr="00295D5D">
        <w:t xml:space="preserve"> </w:t>
      </w:r>
      <w:proofErr w:type="spellStart"/>
      <w:r w:rsidRPr="00295D5D">
        <w:t>based</w:t>
      </w:r>
      <w:proofErr w:type="spellEnd"/>
      <w:r w:rsidRPr="00295D5D">
        <w:t xml:space="preserve"> </w:t>
      </w:r>
      <w:proofErr w:type="spellStart"/>
      <w:r w:rsidRPr="00295D5D">
        <w:t>on</w:t>
      </w:r>
      <w:proofErr w:type="spellEnd"/>
      <w:r w:rsidRPr="00295D5D">
        <w:t xml:space="preserve"> </w:t>
      </w:r>
      <w:proofErr w:type="spellStart"/>
      <w:r w:rsidRPr="00295D5D">
        <w:t>the</w:t>
      </w:r>
      <w:proofErr w:type="spellEnd"/>
      <w:r w:rsidRPr="00295D5D">
        <w:t xml:space="preserve"> </w:t>
      </w:r>
      <w:proofErr w:type="spellStart"/>
      <w:r w:rsidRPr="00295D5D">
        <w:t>principle</w:t>
      </w:r>
      <w:proofErr w:type="spellEnd"/>
      <w:r w:rsidRPr="00295D5D">
        <w:t xml:space="preserve"> </w:t>
      </w:r>
      <w:proofErr w:type="spellStart"/>
      <w:r w:rsidRPr="00295D5D">
        <w:t>of</w:t>
      </w:r>
      <w:proofErr w:type="spellEnd"/>
      <w:r w:rsidRPr="00295D5D">
        <w:t xml:space="preserve"> </w:t>
      </w:r>
      <w:proofErr w:type="spellStart"/>
      <w:r w:rsidRPr="00295D5D">
        <w:t>mutual</w:t>
      </w:r>
      <w:proofErr w:type="spellEnd"/>
      <w:r w:rsidRPr="00295D5D">
        <w:t xml:space="preserve"> </w:t>
      </w:r>
      <w:proofErr w:type="spellStart"/>
      <w:r w:rsidRPr="00295D5D">
        <w:t>interest</w:t>
      </w:r>
      <w:proofErr w:type="spellEnd"/>
      <w:r w:rsidRPr="00295D5D">
        <w:t xml:space="preserve">, </w:t>
      </w:r>
      <w:proofErr w:type="spellStart"/>
      <w:r w:rsidRPr="00295D5D">
        <w:t>long-term</w:t>
      </w:r>
      <w:proofErr w:type="spellEnd"/>
      <w:r w:rsidRPr="00295D5D">
        <w:t xml:space="preserve"> </w:t>
      </w:r>
      <w:proofErr w:type="spellStart"/>
      <w:r w:rsidRPr="00295D5D">
        <w:t>contractual</w:t>
      </w:r>
      <w:proofErr w:type="spellEnd"/>
      <w:r w:rsidRPr="00295D5D">
        <w:t xml:space="preserve"> </w:t>
      </w:r>
      <w:proofErr w:type="spellStart"/>
      <w:r w:rsidRPr="00295D5D">
        <w:t>interaction</w:t>
      </w:r>
      <w:proofErr w:type="spellEnd"/>
      <w:r w:rsidRPr="00295D5D">
        <w:t xml:space="preserve"> </w:t>
      </w:r>
      <w:proofErr w:type="spellStart"/>
      <w:r w:rsidRPr="00295D5D">
        <w:t>and</w:t>
      </w:r>
      <w:proofErr w:type="spellEnd"/>
      <w:r w:rsidRPr="00295D5D">
        <w:t xml:space="preserve"> </w:t>
      </w:r>
      <w:proofErr w:type="spellStart"/>
      <w:r w:rsidRPr="00295D5D">
        <w:t>risk</w:t>
      </w:r>
      <w:proofErr w:type="spellEnd"/>
      <w:r w:rsidRPr="00295D5D">
        <w:t xml:space="preserve"> </w:t>
      </w:r>
      <w:proofErr w:type="spellStart"/>
      <w:r w:rsidRPr="00295D5D">
        <w:t>sharing</w:t>
      </w:r>
      <w:proofErr w:type="spellEnd"/>
      <w:r w:rsidRPr="00295D5D">
        <w:t>.</w:t>
      </w:r>
    </w:p>
    <w:p w14:paraId="53657809" w14:textId="77777777" w:rsidR="00381454" w:rsidRPr="000E008A" w:rsidRDefault="00381454" w:rsidP="00381454">
      <w:pPr>
        <w:pStyle w:val="af3"/>
      </w:pPr>
      <w:proofErr w:type="spellStart"/>
      <w:r w:rsidRPr="000E008A">
        <w:rPr>
          <w:b/>
          <w:bCs/>
        </w:rPr>
        <w:t>Keywords</w:t>
      </w:r>
      <w:proofErr w:type="spellEnd"/>
      <w:r w:rsidRPr="000E008A">
        <w:rPr>
          <w:b/>
          <w:bCs/>
        </w:rPr>
        <w:t>:</w:t>
      </w:r>
      <w:r w:rsidRPr="000E008A">
        <w:t xml:space="preserve"> </w:t>
      </w:r>
      <w:proofErr w:type="spellStart"/>
      <w:r w:rsidRPr="00285F12">
        <w:t>public-private</w:t>
      </w:r>
      <w:proofErr w:type="spellEnd"/>
      <w:r w:rsidRPr="00285F12">
        <w:t xml:space="preserve"> </w:t>
      </w:r>
      <w:proofErr w:type="spellStart"/>
      <w:r w:rsidRPr="00285F12">
        <w:t>partnership</w:t>
      </w:r>
      <w:proofErr w:type="spellEnd"/>
      <w:r w:rsidRPr="00285F12">
        <w:t xml:space="preserve">; </w:t>
      </w:r>
      <w:proofErr w:type="spellStart"/>
      <w:r w:rsidRPr="00285F12">
        <w:t>target</w:t>
      </w:r>
      <w:proofErr w:type="spellEnd"/>
      <w:r w:rsidRPr="00285F12">
        <w:t xml:space="preserve"> </w:t>
      </w:r>
      <w:proofErr w:type="spellStart"/>
      <w:r w:rsidRPr="00285F12">
        <w:t>guidelines</w:t>
      </w:r>
      <w:proofErr w:type="spellEnd"/>
      <w:r w:rsidRPr="00285F12">
        <w:t xml:space="preserve">; </w:t>
      </w:r>
      <w:proofErr w:type="spellStart"/>
      <w:r w:rsidRPr="00285F12">
        <w:t>advantages</w:t>
      </w:r>
      <w:proofErr w:type="spellEnd"/>
      <w:r w:rsidRPr="00285F12">
        <w:t xml:space="preserve">; </w:t>
      </w:r>
      <w:proofErr w:type="spellStart"/>
      <w:r w:rsidRPr="00285F12">
        <w:t>prerequisites</w:t>
      </w:r>
      <w:proofErr w:type="spellEnd"/>
      <w:r w:rsidRPr="00285F12">
        <w:t xml:space="preserve">; </w:t>
      </w:r>
      <w:proofErr w:type="spellStart"/>
      <w:r w:rsidRPr="00285F12">
        <w:t>risks</w:t>
      </w:r>
      <w:proofErr w:type="spellEnd"/>
      <w:r w:rsidRPr="00285F12">
        <w:t xml:space="preserve">; </w:t>
      </w:r>
      <w:proofErr w:type="spellStart"/>
      <w:r w:rsidRPr="00285F12">
        <w:t>interests</w:t>
      </w:r>
      <w:proofErr w:type="spellEnd"/>
      <w:r w:rsidRPr="00285F12">
        <w:t xml:space="preserve">; </w:t>
      </w:r>
      <w:proofErr w:type="spellStart"/>
      <w:r w:rsidRPr="00285F12">
        <w:t>partnership</w:t>
      </w:r>
      <w:proofErr w:type="spellEnd"/>
      <w:r w:rsidRPr="00285F12">
        <w:t xml:space="preserve">; </w:t>
      </w:r>
      <w:proofErr w:type="spellStart"/>
      <w:r w:rsidRPr="00285F12">
        <w:t>synergy</w:t>
      </w:r>
      <w:proofErr w:type="spellEnd"/>
      <w:r w:rsidRPr="00285F12">
        <w:t>.</w:t>
      </w:r>
    </w:p>
    <w:p w14:paraId="76BADAB1" w14:textId="77777777" w:rsidR="00381454" w:rsidRPr="000E008A" w:rsidRDefault="00381454" w:rsidP="00381454">
      <w:pPr>
        <w:pStyle w:val="af3"/>
      </w:pPr>
    </w:p>
    <w:p w14:paraId="7964A7F1" w14:textId="77777777" w:rsidR="00381454" w:rsidRPr="000E008A" w:rsidRDefault="00381454" w:rsidP="00381454">
      <w:pPr>
        <w:pStyle w:val="af3"/>
        <w:jc w:val="center"/>
        <w:rPr>
          <w:b/>
          <w:bCs/>
        </w:rPr>
      </w:pPr>
      <w:r w:rsidRPr="000E008A">
        <w:rPr>
          <w:b/>
          <w:bCs/>
        </w:rPr>
        <w:t>Вступ</w:t>
      </w:r>
    </w:p>
    <w:p w14:paraId="258BBB45" w14:textId="77777777" w:rsidR="00381454" w:rsidRPr="000E008A" w:rsidRDefault="00381454" w:rsidP="00381454">
      <w:pPr>
        <w:pStyle w:val="af3"/>
      </w:pPr>
      <w:r w:rsidRPr="00381454">
        <w:t>Актуальність проблеми.</w:t>
      </w:r>
      <w:r w:rsidRPr="000E008A">
        <w:t xml:space="preserve"> Сучасний етап розвитку світової та національних економік характеризується посиленням ролі держави у забезпеченні сталого соціально-економічного розвитку, модернізації інфраструктури та підвищенні якості публічних послуг. Водночас глобалізаційні процеси, зростання конкуренції за інвестиційні ресурси, обмеженість бюджетних можливостей і необхідність впровадження інноваційних рішень зумовлюють пошук нових, більш ефективних форм організації взаємодії між державою та приватним сектором. У цих умовах традиційні механізми прямого державного фінансування дедалі частіше виявляються недостатніми для реалізації капіталомістких та довгострокових проектів, особливо у сфері інфраструктури та соціально орієнтованих галузей.</w:t>
      </w:r>
    </w:p>
    <w:p w14:paraId="7C9BFD23" w14:textId="77777777" w:rsidR="00381454" w:rsidRPr="000E008A" w:rsidRDefault="00381454" w:rsidP="00381454">
      <w:pPr>
        <w:pStyle w:val="af3"/>
      </w:pPr>
      <w:r w:rsidRPr="000E008A">
        <w:t>Однією з найбільш поширених і водночас дискусійних форм такої взаємодії є державно-приватне партнерство (ДПП), яке упродовж останніх десятиліть перетворилося на важливий інструмент економічної політики в країнах з різним рівнем соціально-економічного розвитку. ДПП розглядається як інституційний механізм, що поєднує фінансові, управлінські та інноваційні можливості приватного сектора з регуляторними, координаційними та соціально відповідальними функціями держави. Такий формат співпраці дозволяє залучати додаткові інвестиційні ресурси, підвищувати ефективність використання державного майна та забезпечувати довгострокову орієнтацію проектів на суспільні потреби.</w:t>
      </w:r>
    </w:p>
    <w:p w14:paraId="074B14F7" w14:textId="77777777" w:rsidR="00381454" w:rsidRPr="000E008A" w:rsidRDefault="00381454" w:rsidP="00381454">
      <w:pPr>
        <w:pStyle w:val="af3"/>
      </w:pPr>
      <w:r w:rsidRPr="000E008A">
        <w:t xml:space="preserve">Водночас практика реалізації проектів державно-приватного партнерства свідчить про наявність низки суперечностей, пов’язаних із різною мотивацією учасників партнерства, особливостями розподілу прав власності, ризиків, доходів і відповідальності. Для держави пріоритетним залишається досягнення соціально-економічних цілей, забезпечення доступності та якості публічних послуг, підтримка стратегічних галузей і регіонального розвитку. Приватний сектор, у свою чергу, орієнтований на отримання прибутку, стабільність грошових потоків і мінімізацію </w:t>
      </w:r>
      <w:r w:rsidRPr="000E008A">
        <w:lastRenderedPageBreak/>
        <w:t>ризиків інвестування. Саме розбіжність цільових орієнтирів сторін часто стає джерелом конфліктів та знижує ефективність партнерських проектів.</w:t>
      </w:r>
    </w:p>
    <w:p w14:paraId="666FF4E9" w14:textId="77777777" w:rsidR="00381454" w:rsidRPr="000E008A" w:rsidRDefault="00381454" w:rsidP="00381454">
      <w:pPr>
        <w:pStyle w:val="af3"/>
      </w:pPr>
      <w:r w:rsidRPr="000E008A">
        <w:t>У зв’язку з цим особливої актуальності набуває дослідження економічної сутності державно-приватного партнерства та визначення цільових орієнтирів його учасників. Узгодження інтересів держави та бізнесу, формування ефективних механізмів розподілу ризиків і результатів діяльності є ключовою передумовою успішного функціонування ДПП як інструменту соціально-економічного розвитку. Недостатня увага до цих аспектів може призвести до формального використання партнерських схем, зростання соціальної напруги та зниження довіри до органів державної влади.</w:t>
      </w:r>
    </w:p>
    <w:p w14:paraId="70137CC9" w14:textId="77777777" w:rsidR="00381454" w:rsidRDefault="00381454" w:rsidP="00381454">
      <w:pPr>
        <w:pStyle w:val="af3"/>
        <w:rPr>
          <w:bCs/>
        </w:rPr>
      </w:pPr>
      <w:r w:rsidRPr="00381454">
        <w:t>Аналіз останніх досліджень і публікацій. Проблематика</w:t>
      </w:r>
      <w:r w:rsidRPr="000E008A">
        <w:rPr>
          <w:bCs/>
        </w:rPr>
        <w:t xml:space="preserve"> державно-приватного партнерства систематично </w:t>
      </w:r>
      <w:r>
        <w:rPr>
          <w:bCs/>
        </w:rPr>
        <w:t>знаходиться у полі зору</w:t>
      </w:r>
      <w:r w:rsidRPr="000E008A">
        <w:rPr>
          <w:bCs/>
        </w:rPr>
        <w:t xml:space="preserve"> дослідників, які приділяють </w:t>
      </w:r>
      <w:r>
        <w:rPr>
          <w:bCs/>
        </w:rPr>
        <w:t>досить значну увагу як ДПП в цілому, так і окремим його складовим</w:t>
      </w:r>
      <w:r w:rsidRPr="000E008A">
        <w:rPr>
          <w:bCs/>
        </w:rPr>
        <w:t xml:space="preserve">. </w:t>
      </w:r>
    </w:p>
    <w:p w14:paraId="36A72BAC" w14:textId="77777777" w:rsidR="00381454" w:rsidRPr="000E008A" w:rsidRDefault="00381454" w:rsidP="00381454">
      <w:pPr>
        <w:pStyle w:val="af3"/>
        <w:rPr>
          <w:bCs/>
        </w:rPr>
      </w:pPr>
      <w:r>
        <w:rPr>
          <w:bCs/>
        </w:rPr>
        <w:t xml:space="preserve">С. Макуха </w:t>
      </w:r>
      <w:r w:rsidRPr="000E008A">
        <w:rPr>
          <w:bCs/>
        </w:rPr>
        <w:t>доводить необхідність теоретичного осмислення сучасного змісту державно-приватного партнерства, його ролі у відтворювальних процесах та ґрунтовний аналіз можливостей розширення використання форм державно-приватного партнерства в економіці України в сучасних умовах економічної глобалізації і парадигматичних змін в теорії і практиці публічного управління та адміністрування</w:t>
      </w:r>
      <w:r w:rsidRPr="00AB3F7A">
        <w:rPr>
          <w:bCs/>
        </w:rPr>
        <w:t xml:space="preserve"> [</w:t>
      </w:r>
      <w:r w:rsidRPr="00F54202">
        <w:rPr>
          <w:bCs/>
        </w:rPr>
        <w:t>8</w:t>
      </w:r>
      <w:r>
        <w:rPr>
          <w:bCs/>
        </w:rPr>
        <w:t>, С. 11</w:t>
      </w:r>
      <w:r w:rsidRPr="00AB3F7A">
        <w:rPr>
          <w:bCs/>
        </w:rPr>
        <w:t>]</w:t>
      </w:r>
      <w:r w:rsidRPr="000E008A">
        <w:rPr>
          <w:bCs/>
        </w:rPr>
        <w:t>.</w:t>
      </w:r>
    </w:p>
    <w:p w14:paraId="46433AAE" w14:textId="77777777" w:rsidR="00381454" w:rsidRPr="000E008A" w:rsidRDefault="00381454" w:rsidP="00381454">
      <w:pPr>
        <w:pStyle w:val="af3"/>
        <w:rPr>
          <w:bCs/>
        </w:rPr>
      </w:pPr>
      <w:r>
        <w:rPr>
          <w:bCs/>
        </w:rPr>
        <w:t xml:space="preserve">Ю. </w:t>
      </w:r>
      <w:proofErr w:type="spellStart"/>
      <w:r>
        <w:rPr>
          <w:bCs/>
        </w:rPr>
        <w:t>Залознова</w:t>
      </w:r>
      <w:proofErr w:type="spellEnd"/>
      <w:r>
        <w:rPr>
          <w:bCs/>
        </w:rPr>
        <w:t xml:space="preserve"> </w:t>
      </w:r>
      <w:r w:rsidRPr="000E008A">
        <w:rPr>
          <w:bCs/>
        </w:rPr>
        <w:t>розуміє</w:t>
      </w:r>
      <w:r>
        <w:rPr>
          <w:bCs/>
        </w:rPr>
        <w:t xml:space="preserve"> під державно-приватним партнерством</w:t>
      </w:r>
      <w:r w:rsidRPr="000E008A">
        <w:rPr>
          <w:bCs/>
        </w:rPr>
        <w:t xml:space="preserve"> довгострокове взаємовигідне співробітництво держави та приватного сектору, яке засноване на об'єднанні ресурсів, компетенцій, розподіленні ризиків й дотриманні економічних інтересів партнерів. Це</w:t>
      </w:r>
      <w:r>
        <w:rPr>
          <w:bCs/>
        </w:rPr>
        <w:t xml:space="preserve">, на думку авторки, </w:t>
      </w:r>
      <w:r w:rsidRPr="000E008A">
        <w:rPr>
          <w:bCs/>
        </w:rPr>
        <w:t>надає додаткові можливості приватному партнеру для одержання гарантованого прибутку і підвищення конкурентоспроможності, а державі – для реалізації соціально-економічної політики, виконання своїх завдань, підвищення ефективності діяльності, надання послуг із метою задоволення суспільних потреб</w:t>
      </w:r>
      <w:r>
        <w:rPr>
          <w:bCs/>
        </w:rPr>
        <w:t xml:space="preserve"> </w:t>
      </w:r>
      <w:r w:rsidRPr="00AB3F7A">
        <w:rPr>
          <w:bCs/>
        </w:rPr>
        <w:t>[</w:t>
      </w:r>
      <w:r>
        <w:rPr>
          <w:bCs/>
        </w:rPr>
        <w:t>5, С. 98</w:t>
      </w:r>
      <w:r w:rsidRPr="00AB3F7A">
        <w:rPr>
          <w:bCs/>
        </w:rPr>
        <w:t>]</w:t>
      </w:r>
      <w:r w:rsidRPr="000E008A">
        <w:rPr>
          <w:bCs/>
        </w:rPr>
        <w:t>.</w:t>
      </w:r>
    </w:p>
    <w:p w14:paraId="1C2EECD8" w14:textId="77777777" w:rsidR="00381454" w:rsidRPr="000E008A" w:rsidRDefault="00381454" w:rsidP="00381454">
      <w:pPr>
        <w:pStyle w:val="af3"/>
        <w:rPr>
          <w:bCs/>
        </w:rPr>
      </w:pPr>
      <w:r>
        <w:rPr>
          <w:bCs/>
        </w:rPr>
        <w:t>Аналізуючи теоретичні засади сутності державно-приватного партнерства, Г. Комарницька визначає п</w:t>
      </w:r>
      <w:r w:rsidRPr="000E008A">
        <w:rPr>
          <w:bCs/>
        </w:rPr>
        <w:t xml:space="preserve">редмет </w:t>
      </w:r>
      <w:r>
        <w:rPr>
          <w:bCs/>
        </w:rPr>
        <w:t>ДПП як</w:t>
      </w:r>
      <w:r w:rsidRPr="000E008A">
        <w:rPr>
          <w:bCs/>
        </w:rPr>
        <w:t xml:space="preserve"> спільн</w:t>
      </w:r>
      <w:r>
        <w:rPr>
          <w:bCs/>
        </w:rPr>
        <w:t>у</w:t>
      </w:r>
      <w:r w:rsidRPr="000E008A">
        <w:rPr>
          <w:bCs/>
        </w:rPr>
        <w:t xml:space="preserve"> реалізаці</w:t>
      </w:r>
      <w:r>
        <w:rPr>
          <w:bCs/>
        </w:rPr>
        <w:t>ю</w:t>
      </w:r>
      <w:r w:rsidRPr="000E008A">
        <w:rPr>
          <w:bCs/>
        </w:rPr>
        <w:t xml:space="preserve"> різних заходів на засадах поділу завдань і ризиків між державним і приватним партнерами</w:t>
      </w:r>
      <w:r>
        <w:rPr>
          <w:bCs/>
        </w:rPr>
        <w:t xml:space="preserve"> </w:t>
      </w:r>
      <w:r w:rsidRPr="00AB3F7A">
        <w:rPr>
          <w:bCs/>
        </w:rPr>
        <w:t>[</w:t>
      </w:r>
      <w:r>
        <w:rPr>
          <w:bCs/>
        </w:rPr>
        <w:t>6, С. 48-49</w:t>
      </w:r>
      <w:r w:rsidRPr="00AB3F7A">
        <w:rPr>
          <w:bCs/>
        </w:rPr>
        <w:t>]</w:t>
      </w:r>
      <w:r w:rsidRPr="000E008A">
        <w:rPr>
          <w:bCs/>
        </w:rPr>
        <w:t>.</w:t>
      </w:r>
      <w:r>
        <w:rPr>
          <w:bCs/>
        </w:rPr>
        <w:t xml:space="preserve"> Не можна не погодитися з позицією М. </w:t>
      </w:r>
      <w:proofErr w:type="spellStart"/>
      <w:r>
        <w:rPr>
          <w:bCs/>
        </w:rPr>
        <w:t>Криштанович</w:t>
      </w:r>
      <w:proofErr w:type="spellEnd"/>
      <w:r>
        <w:rPr>
          <w:bCs/>
        </w:rPr>
        <w:t xml:space="preserve">, який бачить ДПП як </w:t>
      </w:r>
      <w:r w:rsidRPr="000E008A">
        <w:rPr>
          <w:bCs/>
        </w:rPr>
        <w:t>важливи</w:t>
      </w:r>
      <w:r>
        <w:rPr>
          <w:bCs/>
        </w:rPr>
        <w:t>й</w:t>
      </w:r>
      <w:r w:rsidRPr="000E008A">
        <w:rPr>
          <w:bCs/>
        </w:rPr>
        <w:t xml:space="preserve"> інструмент для стимулювання інновацій</w:t>
      </w:r>
      <w:r>
        <w:rPr>
          <w:bCs/>
        </w:rPr>
        <w:t xml:space="preserve"> і </w:t>
      </w:r>
      <w:r w:rsidRPr="000E008A">
        <w:rPr>
          <w:bCs/>
        </w:rPr>
        <w:t xml:space="preserve"> як</w:t>
      </w:r>
      <w:r>
        <w:rPr>
          <w:bCs/>
        </w:rPr>
        <w:t>ий</w:t>
      </w:r>
      <w:r w:rsidRPr="000E008A">
        <w:rPr>
          <w:bCs/>
        </w:rPr>
        <w:t xml:space="preserve"> дозволяє поєднати ресурси та компетенції держави </w:t>
      </w:r>
      <w:r>
        <w:rPr>
          <w:bCs/>
        </w:rPr>
        <w:t>і</w:t>
      </w:r>
      <w:r w:rsidRPr="000E008A">
        <w:rPr>
          <w:bCs/>
        </w:rPr>
        <w:t xml:space="preserve"> приватного сектору для вирішення стратегічних завдань інноваційного розвитку. </w:t>
      </w:r>
      <w:r>
        <w:rPr>
          <w:bCs/>
        </w:rPr>
        <w:t>Автор зазначає, що м</w:t>
      </w:r>
      <w:r w:rsidRPr="000E008A">
        <w:rPr>
          <w:bCs/>
        </w:rPr>
        <w:t>еханізми ДПП мають потенціал для ефективного фінансування інноваційних проектів, впровадження нових технологій, забезпечення доступу до капіталу та сприяння реалізації великих інфраструктурних та технологічних ініціатив</w:t>
      </w:r>
      <w:r>
        <w:rPr>
          <w:bCs/>
        </w:rPr>
        <w:t xml:space="preserve"> </w:t>
      </w:r>
      <w:r w:rsidRPr="00AB3F7A">
        <w:rPr>
          <w:bCs/>
        </w:rPr>
        <w:t>[</w:t>
      </w:r>
      <w:r>
        <w:rPr>
          <w:bCs/>
        </w:rPr>
        <w:t>7, С. 360</w:t>
      </w:r>
      <w:r w:rsidRPr="00AB3F7A">
        <w:rPr>
          <w:bCs/>
        </w:rPr>
        <w:t>]</w:t>
      </w:r>
      <w:r w:rsidRPr="000E008A">
        <w:rPr>
          <w:bCs/>
        </w:rPr>
        <w:t>.</w:t>
      </w:r>
    </w:p>
    <w:p w14:paraId="4F40E6D2" w14:textId="77777777" w:rsidR="00381454" w:rsidRPr="000E008A" w:rsidRDefault="00381454" w:rsidP="00381454">
      <w:pPr>
        <w:pStyle w:val="af3"/>
        <w:rPr>
          <w:bCs/>
        </w:rPr>
      </w:pPr>
      <w:r>
        <w:rPr>
          <w:bCs/>
        </w:rPr>
        <w:t xml:space="preserve">Л. Даниленко та І. </w:t>
      </w:r>
      <w:proofErr w:type="spellStart"/>
      <w:r>
        <w:rPr>
          <w:bCs/>
        </w:rPr>
        <w:t>Рейтерович</w:t>
      </w:r>
      <w:proofErr w:type="spellEnd"/>
      <w:r>
        <w:rPr>
          <w:bCs/>
        </w:rPr>
        <w:t xml:space="preserve"> </w:t>
      </w:r>
      <w:proofErr w:type="spellStart"/>
      <w:r w:rsidRPr="000E008A">
        <w:rPr>
          <w:bCs/>
        </w:rPr>
        <w:t>изначають</w:t>
      </w:r>
      <w:proofErr w:type="spellEnd"/>
      <w:r w:rsidRPr="000E008A">
        <w:rPr>
          <w:bCs/>
        </w:rPr>
        <w:t xml:space="preserve"> публічно-приватне партнерство як систему відносин, суб’єктами яких виступають орган публічної влади і приватна організація, де остання володіє більшими можливостями планувати, фінансувати й реалізувати ту чи іншу послугу для населення, ніж це відбувається, коли діють традиційні процедури співробітництва, і меншими, порівняно з тими, які передбачає користування приватизаційним механізмом. Водночас державні та комунальні інтереси захищені інституційними основами, положеннями, які містять нормативні акти й укладені договори</w:t>
      </w:r>
      <w:r>
        <w:rPr>
          <w:bCs/>
        </w:rPr>
        <w:t xml:space="preserve"> </w:t>
      </w:r>
      <w:r w:rsidRPr="00AB3F7A">
        <w:rPr>
          <w:bCs/>
        </w:rPr>
        <w:t>[</w:t>
      </w:r>
      <w:r>
        <w:rPr>
          <w:bCs/>
        </w:rPr>
        <w:t>3, С. 192</w:t>
      </w:r>
      <w:r w:rsidRPr="00AB3F7A">
        <w:rPr>
          <w:bCs/>
        </w:rPr>
        <w:t>]</w:t>
      </w:r>
      <w:r w:rsidRPr="000E008A">
        <w:rPr>
          <w:bCs/>
        </w:rPr>
        <w:t>.</w:t>
      </w:r>
    </w:p>
    <w:p w14:paraId="07E3E3A7" w14:textId="77777777" w:rsidR="00381454" w:rsidRPr="000E008A" w:rsidRDefault="00381454" w:rsidP="00381454">
      <w:pPr>
        <w:pStyle w:val="af3"/>
        <w:rPr>
          <w:bCs/>
        </w:rPr>
      </w:pPr>
      <w:r>
        <w:rPr>
          <w:bCs/>
        </w:rPr>
        <w:t>На думку Н. Дудко, с</w:t>
      </w:r>
      <w:r w:rsidRPr="000E008A">
        <w:rPr>
          <w:bCs/>
        </w:rPr>
        <w:t>успільна ж значимість державно-приватного партнерства полягає у тому, що в результаті застосування партнерства виграє суспільство як отримувач більш якісних та доступних послуг</w:t>
      </w:r>
      <w:r>
        <w:rPr>
          <w:bCs/>
        </w:rPr>
        <w:t xml:space="preserve"> </w:t>
      </w:r>
      <w:r w:rsidRPr="00AB3F7A">
        <w:rPr>
          <w:bCs/>
        </w:rPr>
        <w:t>[</w:t>
      </w:r>
      <w:r>
        <w:rPr>
          <w:bCs/>
        </w:rPr>
        <w:t>4, С. 111</w:t>
      </w:r>
      <w:r w:rsidRPr="00AB3F7A">
        <w:rPr>
          <w:bCs/>
        </w:rPr>
        <w:t>]</w:t>
      </w:r>
      <w:r w:rsidRPr="000E008A">
        <w:rPr>
          <w:bCs/>
        </w:rPr>
        <w:t xml:space="preserve">. </w:t>
      </w:r>
    </w:p>
    <w:p w14:paraId="4CA13D95" w14:textId="77777777" w:rsidR="00381454" w:rsidRDefault="00381454" w:rsidP="00381454">
      <w:pPr>
        <w:pStyle w:val="af3"/>
        <w:rPr>
          <w:bCs/>
        </w:rPr>
      </w:pPr>
      <w:r>
        <w:rPr>
          <w:bCs/>
        </w:rPr>
        <w:t xml:space="preserve">Отже, навіть наведений короткий огляд наукових поглядів різних авторів свідчить про </w:t>
      </w:r>
      <w:proofErr w:type="spellStart"/>
      <w:r>
        <w:rPr>
          <w:bCs/>
        </w:rPr>
        <w:t>різноманітеність</w:t>
      </w:r>
      <w:proofErr w:type="spellEnd"/>
      <w:r>
        <w:rPr>
          <w:bCs/>
        </w:rPr>
        <w:t xml:space="preserve"> підходів до проблем державно-приватного партнерства, його теоретичного осмислення і формулювання узгоджених позицій, стосовно  основних </w:t>
      </w:r>
      <w:r>
        <w:rPr>
          <w:bCs/>
        </w:rPr>
        <w:lastRenderedPageBreak/>
        <w:t xml:space="preserve">аспектів проблематики, що </w:t>
      </w:r>
      <w:proofErr w:type="spellStart"/>
      <w:r>
        <w:rPr>
          <w:bCs/>
        </w:rPr>
        <w:t>орозглядається</w:t>
      </w:r>
      <w:proofErr w:type="spellEnd"/>
      <w:r>
        <w:rPr>
          <w:bCs/>
        </w:rPr>
        <w:t xml:space="preserve">. Зазначене й </w:t>
      </w:r>
      <w:proofErr w:type="spellStart"/>
      <w:r>
        <w:rPr>
          <w:bCs/>
        </w:rPr>
        <w:t>вмизначає</w:t>
      </w:r>
      <w:proofErr w:type="spellEnd"/>
      <w:r>
        <w:rPr>
          <w:bCs/>
        </w:rPr>
        <w:t xml:space="preserve"> актуальність даного дослідження.</w:t>
      </w:r>
    </w:p>
    <w:p w14:paraId="60C454A5" w14:textId="77777777" w:rsidR="00381454" w:rsidRDefault="00381454" w:rsidP="00381454">
      <w:pPr>
        <w:pStyle w:val="af3"/>
      </w:pPr>
      <w:r w:rsidRPr="00381454">
        <w:t>Мета статті – погл</w:t>
      </w:r>
      <w:r w:rsidRPr="000E008A">
        <w:t xml:space="preserve">иблення теоретичних підходів до визначення </w:t>
      </w:r>
      <w:proofErr w:type="spellStart"/>
      <w:r w:rsidRPr="000E008A">
        <w:t>ціл</w:t>
      </w:r>
      <w:r>
        <w:t>ей,Є</w:t>
      </w:r>
      <w:proofErr w:type="spellEnd"/>
      <w:r>
        <w:t xml:space="preserve"> передумов і переваг</w:t>
      </w:r>
      <w:r w:rsidRPr="000E008A">
        <w:t xml:space="preserve"> державно-приватного партнерства та </w:t>
      </w:r>
      <w:r>
        <w:t>системн</w:t>
      </w:r>
      <w:r w:rsidRPr="000E008A">
        <w:t xml:space="preserve">ий аналіз економічних, фінансових і соціальних аспектів його реалізації. </w:t>
      </w:r>
    </w:p>
    <w:p w14:paraId="66F01DC6" w14:textId="77777777" w:rsidR="00381454" w:rsidRDefault="00381454" w:rsidP="00381454">
      <w:pPr>
        <w:pStyle w:val="af3"/>
        <w:rPr>
          <w:b/>
          <w:bCs/>
        </w:rPr>
      </w:pPr>
    </w:p>
    <w:p w14:paraId="24B31AFC" w14:textId="77777777" w:rsidR="00381454" w:rsidRPr="000E008A" w:rsidRDefault="00381454" w:rsidP="00381454">
      <w:pPr>
        <w:pStyle w:val="af3"/>
        <w:jc w:val="center"/>
        <w:rPr>
          <w:b/>
          <w:bCs/>
        </w:rPr>
      </w:pPr>
      <w:r w:rsidRPr="000E008A">
        <w:rPr>
          <w:b/>
          <w:bCs/>
        </w:rPr>
        <w:t>Результати</w:t>
      </w:r>
    </w:p>
    <w:p w14:paraId="061EF829" w14:textId="77777777" w:rsidR="00381454" w:rsidRPr="000E008A" w:rsidRDefault="00381454" w:rsidP="00381454">
      <w:pPr>
        <w:pStyle w:val="af3"/>
        <w:rPr>
          <w:rFonts w:eastAsia="Times New Roman"/>
          <w:lang w:eastAsia="ru-RU"/>
        </w:rPr>
      </w:pPr>
      <w:r w:rsidRPr="00887EF6">
        <w:rPr>
          <w:rFonts w:eastAsia="Times New Roman"/>
          <w:lang w:eastAsia="ru-RU"/>
        </w:rPr>
        <w:t>Взаємодія держави та приватного сектора є об’єктивною характеристикою ринкової економіки, що зумовлена необхідністю поєднання механізмів ринкового саморегулювання з інструментами державного впливу. Держава виконує функції гаранта суспільних інтересів</w:t>
      </w:r>
      <w:r w:rsidRPr="000E008A">
        <w:rPr>
          <w:rFonts w:eastAsia="Times New Roman"/>
          <w:lang w:eastAsia="ru-RU"/>
        </w:rPr>
        <w:t>, забезпечує правове поле господарської діяльності, підтримує макроекономічну стабільність і здійснює перерозподіл ресурсів на користь соціально значущих сфер. Приватний сектор, у свою чергу, є основним носієм підприємницької ініціативи, інновацій та ефективного використання ресурсів, що визначає його ключову роль у формуванні економічного зростання.</w:t>
      </w:r>
    </w:p>
    <w:p w14:paraId="6D2302BA" w14:textId="77777777" w:rsidR="00381454" w:rsidRPr="000E008A" w:rsidRDefault="00381454" w:rsidP="00381454">
      <w:pPr>
        <w:pStyle w:val="af3"/>
        <w:rPr>
          <w:rFonts w:eastAsia="Times New Roman"/>
          <w:lang w:eastAsia="ru-RU"/>
        </w:rPr>
      </w:pPr>
      <w:r w:rsidRPr="000E008A">
        <w:rPr>
          <w:rFonts w:eastAsia="Times New Roman"/>
          <w:lang w:eastAsia="ru-RU"/>
        </w:rPr>
        <w:t>Історично форми взаємодії держави та бізнесу еволюціонували від жорсткого державного регулювання і домінування державної власності до ліберальних моделей, заснованих на мінімізації державного втручання. Однак практика довела, що жодна з крайніх моделей не забезпечує оптимального балансу між економічною ефективністю та соціальною справедливістю. Саме в цьому контексті державно-приватне партнерство сформувалося як інституційний компроміс, що поєднує переваги обох підходів.</w:t>
      </w:r>
    </w:p>
    <w:p w14:paraId="732C7E7F" w14:textId="77777777" w:rsidR="00381454" w:rsidRPr="000E008A" w:rsidRDefault="00381454" w:rsidP="00381454">
      <w:pPr>
        <w:pStyle w:val="af3"/>
        <w:rPr>
          <w:rFonts w:eastAsia="Times New Roman"/>
          <w:lang w:eastAsia="ru-RU"/>
        </w:rPr>
      </w:pPr>
      <w:r w:rsidRPr="000E008A">
        <w:rPr>
          <w:rFonts w:eastAsia="Times New Roman"/>
          <w:lang w:eastAsia="ru-RU"/>
        </w:rPr>
        <w:t>Державно-приватне партнерство доцільно розглядати як довгострокову форму контрактної взаємодії між органами державної влади та приватними суб’єктами господарювання, спрямовану на спільну реалізацію проектів, що мають суспільне значення. Ключовими ознаками ДПП є довгостроковий характер відносин, розподіл ризиків між партнерами, орієнтація на результат і збереження за державою стратегічного контролю за об’єктами та якістю надання послуг.</w:t>
      </w:r>
    </w:p>
    <w:p w14:paraId="0CFDC1C1" w14:textId="77777777" w:rsidR="00381454" w:rsidRPr="000E008A" w:rsidRDefault="00381454" w:rsidP="00381454">
      <w:pPr>
        <w:pStyle w:val="af3"/>
        <w:rPr>
          <w:rFonts w:eastAsia="Times New Roman"/>
          <w:lang w:eastAsia="ru-RU"/>
        </w:rPr>
      </w:pPr>
      <w:r w:rsidRPr="000E008A">
        <w:rPr>
          <w:rFonts w:eastAsia="Times New Roman"/>
          <w:lang w:eastAsia="ru-RU"/>
        </w:rPr>
        <w:t xml:space="preserve">На відміну від традиційних механізмів державних </w:t>
      </w:r>
      <w:proofErr w:type="spellStart"/>
      <w:r w:rsidRPr="000E008A">
        <w:rPr>
          <w:rFonts w:eastAsia="Times New Roman"/>
          <w:lang w:eastAsia="ru-RU"/>
        </w:rPr>
        <w:t>закупівель</w:t>
      </w:r>
      <w:proofErr w:type="spellEnd"/>
      <w:r w:rsidRPr="000E008A">
        <w:rPr>
          <w:rFonts w:eastAsia="Times New Roman"/>
          <w:lang w:eastAsia="ru-RU"/>
        </w:rPr>
        <w:t>, у межах державно-приватного партнерства держава не обмежується роллю замовника, а виступає повноцінним учасником проекту, зацікавленим у його ефективній реалізації. Приватний партнер, у свою чергу, несе відповідальність не лише за будівництво або постачання, а й за експлуатацію, технічне обслуговування та управління об’єктом упродовж усього строку дії контракту. Такий підхід створює стимули для впровадження інновацій, оптимізації витрат і підвищення якості послуг</w:t>
      </w:r>
      <w:r>
        <w:rPr>
          <w:rFonts w:eastAsia="Times New Roman"/>
          <w:lang w:eastAsia="ru-RU"/>
        </w:rPr>
        <w:t xml:space="preserve"> </w:t>
      </w:r>
      <w:r w:rsidRPr="00AB3F7A">
        <w:rPr>
          <w:bCs/>
        </w:rPr>
        <w:t>[</w:t>
      </w:r>
      <w:r>
        <w:rPr>
          <w:bCs/>
        </w:rPr>
        <w:t>2, С. 19-24</w:t>
      </w:r>
      <w:r w:rsidRPr="00AB3F7A">
        <w:rPr>
          <w:bCs/>
        </w:rPr>
        <w:t>]</w:t>
      </w:r>
      <w:r w:rsidRPr="000E008A">
        <w:rPr>
          <w:rFonts w:eastAsia="Times New Roman"/>
          <w:lang w:eastAsia="ru-RU"/>
        </w:rPr>
        <w:t>.</w:t>
      </w:r>
    </w:p>
    <w:p w14:paraId="7DFEC713" w14:textId="77777777" w:rsidR="00381454" w:rsidRPr="000E008A" w:rsidRDefault="00381454" w:rsidP="00381454">
      <w:pPr>
        <w:pStyle w:val="af3"/>
        <w:rPr>
          <w:rFonts w:eastAsia="Times New Roman"/>
          <w:lang w:eastAsia="ru-RU"/>
        </w:rPr>
      </w:pPr>
      <w:r w:rsidRPr="000E008A">
        <w:rPr>
          <w:rFonts w:eastAsia="Times New Roman"/>
          <w:lang w:eastAsia="ru-RU"/>
        </w:rPr>
        <w:t>Методологічною основою формування державно-приватного партнерства є концепція сумісно-розділених відносин власності, відповідно до якої окремі правочинності власника можуть передаватися приватному сектору без втрати державою контролю над стратегічно важливими активами. Найчастіше йдеться про делегування функцій фінансування, будівництва, експлуатації та управління об’єктами інфраструктури, тоді як держава зберігає регуляторні та контрольні повноваження.</w:t>
      </w:r>
    </w:p>
    <w:p w14:paraId="32282C6C" w14:textId="77777777" w:rsidR="00381454" w:rsidRPr="000E008A" w:rsidRDefault="00381454" w:rsidP="00381454">
      <w:pPr>
        <w:pStyle w:val="af3"/>
        <w:rPr>
          <w:rFonts w:eastAsia="Times New Roman"/>
          <w:lang w:eastAsia="ru-RU"/>
        </w:rPr>
      </w:pPr>
      <w:r w:rsidRPr="000E008A">
        <w:rPr>
          <w:rFonts w:eastAsia="Times New Roman"/>
          <w:lang w:eastAsia="ru-RU"/>
        </w:rPr>
        <w:t>Особливу роль у теорії ДПП відіграє питання розподілу ризиків між сторонами. Вважається, що кожен вид ризику має бути переданий тій стороні, яка здатна найбільш ефективно ним управляти. Зазвичай комерційні, операційні та технічні ризики покладаються на приватного партнера, тоді як держава бере на себе політичні, регуляторні та частину фінансових ризиків. Такий підхід дозволяє мінімізувати загальні витрати проекту та підвищити його економічну доцільність.</w:t>
      </w:r>
    </w:p>
    <w:p w14:paraId="4A3D0346" w14:textId="77777777" w:rsidR="00381454" w:rsidRPr="000E008A" w:rsidRDefault="00381454" w:rsidP="00381454">
      <w:pPr>
        <w:pStyle w:val="af3"/>
        <w:rPr>
          <w:rFonts w:eastAsia="Times New Roman"/>
          <w:lang w:eastAsia="ru-RU"/>
        </w:rPr>
      </w:pPr>
      <w:r w:rsidRPr="000E008A">
        <w:rPr>
          <w:rFonts w:eastAsia="Times New Roman"/>
          <w:lang w:eastAsia="ru-RU"/>
        </w:rPr>
        <w:t xml:space="preserve">Таким чином, державно-приватне партнерство слід розглядати не лише як фінансовий механізм залучення приватного капіталу, а як комплексну інституційну модель, що поєднує економічні, правові та соціальні аспекти взаємодії держави і бізнесу. Саме ця </w:t>
      </w:r>
      <w:proofErr w:type="spellStart"/>
      <w:r w:rsidRPr="000E008A">
        <w:rPr>
          <w:rFonts w:eastAsia="Times New Roman"/>
          <w:lang w:eastAsia="ru-RU"/>
        </w:rPr>
        <w:t>багатовимірність</w:t>
      </w:r>
      <w:proofErr w:type="spellEnd"/>
      <w:r w:rsidRPr="000E008A">
        <w:rPr>
          <w:rFonts w:eastAsia="Times New Roman"/>
          <w:lang w:eastAsia="ru-RU"/>
        </w:rPr>
        <w:t xml:space="preserve"> визначає як потенційні переваги ДПП, так і складність його практичної реалізації.</w:t>
      </w:r>
    </w:p>
    <w:p w14:paraId="21B37EAE" w14:textId="77777777" w:rsidR="00381454" w:rsidRPr="000E008A" w:rsidRDefault="00381454" w:rsidP="00381454">
      <w:pPr>
        <w:pStyle w:val="af3"/>
        <w:rPr>
          <w:rFonts w:eastAsia="Times New Roman"/>
          <w:lang w:eastAsia="ru-RU"/>
        </w:rPr>
      </w:pPr>
      <w:r w:rsidRPr="000E008A">
        <w:rPr>
          <w:rFonts w:eastAsia="Times New Roman"/>
          <w:lang w:eastAsia="ru-RU"/>
        </w:rPr>
        <w:lastRenderedPageBreak/>
        <w:t>Економічна природа державно-приватного партнерства зумовлена поєднанням різних форм власності, механізмів фінансування та управління в межах єдиного проекту, спрямованого на досягнення суспільно значущих результатів. На відміну від класичних ринкових відносин, у яких домінує приватний інтерес, та традиційних форм державного втручання, орієнтованих переважно на адміністративне регулювання, ДПП базується на принципі взаємної зацікавленості та розподілу відповідальності між партнерами.</w:t>
      </w:r>
    </w:p>
    <w:p w14:paraId="7E0FA26A" w14:textId="77777777" w:rsidR="00381454" w:rsidRPr="000E008A" w:rsidRDefault="00381454" w:rsidP="00381454">
      <w:pPr>
        <w:pStyle w:val="af3"/>
        <w:rPr>
          <w:rFonts w:eastAsia="Times New Roman"/>
          <w:lang w:eastAsia="ru-RU"/>
        </w:rPr>
      </w:pPr>
      <w:r w:rsidRPr="000E008A">
        <w:rPr>
          <w:rFonts w:eastAsia="Times New Roman"/>
          <w:lang w:eastAsia="ru-RU"/>
        </w:rPr>
        <w:t>Основною передумовою виникнення державно-приватного партнерства є потреба у фінансуванні капіталомістких або малоприбуткових галузей економіки, зокрема інфраструктурних і соціально орієнтованих секторів. Саме в цих сферах держава традиційно несе відповідальність за забезпечення безперебійного надання послуг населенню, проте стикається з обмеженістю бюджетних ресурсів і недостатньою ефективністю управління. Залучення приватного сектора дозволяє компенсувати ці обмеження за рахунок використання його фінансового потенціалу, управлінських компетенцій та інноваційних можливостей.</w:t>
      </w:r>
    </w:p>
    <w:p w14:paraId="38D6A81B" w14:textId="77777777" w:rsidR="00381454" w:rsidRPr="000E008A" w:rsidRDefault="00381454" w:rsidP="00381454">
      <w:pPr>
        <w:pStyle w:val="af3"/>
        <w:rPr>
          <w:rFonts w:eastAsia="Times New Roman"/>
          <w:lang w:eastAsia="ru-RU"/>
        </w:rPr>
      </w:pPr>
      <w:r w:rsidRPr="000E008A">
        <w:rPr>
          <w:rFonts w:eastAsia="Times New Roman"/>
          <w:lang w:eastAsia="ru-RU"/>
        </w:rPr>
        <w:t>Цільові орієнтири держави у проектах державно-приватного партнерства формуються під впливом соціально-економічних пріоритетів розвитку. Передусім йдеться про зростання обсягів і підвищення якості публічних послуг, модернізацію об’єктів виробничої та соціальної інфраструктури, стимулювання регіонального розвитку та забезпечення соціальної стабільності. Участь держави у партнерських проектах дозволяє реалізовувати суспільно значущі ініціативи навіть у випадках, коли власні фінансові можливості є обмеженими або управлінські ресурси використовуються недостатньо ефективно.</w:t>
      </w:r>
    </w:p>
    <w:p w14:paraId="1DFBE75B" w14:textId="77777777" w:rsidR="00381454" w:rsidRPr="000E008A" w:rsidRDefault="00381454" w:rsidP="00381454">
      <w:pPr>
        <w:pStyle w:val="af3"/>
        <w:rPr>
          <w:rFonts w:eastAsia="Times New Roman"/>
          <w:lang w:eastAsia="ru-RU"/>
        </w:rPr>
      </w:pPr>
      <w:r w:rsidRPr="000E008A">
        <w:rPr>
          <w:rFonts w:eastAsia="Times New Roman"/>
          <w:lang w:eastAsia="ru-RU"/>
        </w:rPr>
        <w:t>Важливим цільовим орієнтиром держави є також оптимізація бюджетних витрат. У короткостроковій перспективі проекти ДПП дають змогу скоротити обсяги державних капітальних вкладень, оскільки значна частина фінансування здійснюється за рахунок приватного партнера. У довгостроковому періоді держава може отримувати вигоди у вигляді стабільного надання послуг, зменшення витрат на утримання об’єктів та підвищення ефективності використання державного майна.</w:t>
      </w:r>
    </w:p>
    <w:p w14:paraId="63E755D7" w14:textId="77777777" w:rsidR="00381454" w:rsidRPr="000E008A" w:rsidRDefault="00381454" w:rsidP="00381454">
      <w:pPr>
        <w:pStyle w:val="af3"/>
        <w:rPr>
          <w:rFonts w:eastAsia="Times New Roman"/>
          <w:lang w:eastAsia="ru-RU"/>
        </w:rPr>
      </w:pPr>
      <w:r w:rsidRPr="000E008A">
        <w:rPr>
          <w:rFonts w:eastAsia="Times New Roman"/>
          <w:lang w:eastAsia="ru-RU"/>
        </w:rPr>
        <w:t>Приватний сектор розглядає участь у державно-приватному партнерстві насамперед як інструмент реалізації власних економічних інтересів</w:t>
      </w:r>
      <w:r>
        <w:rPr>
          <w:rFonts w:eastAsia="Times New Roman"/>
          <w:lang w:eastAsia="ru-RU"/>
        </w:rPr>
        <w:t xml:space="preserve"> </w:t>
      </w:r>
      <w:r w:rsidRPr="00AB3F7A">
        <w:rPr>
          <w:bCs/>
        </w:rPr>
        <w:t>[</w:t>
      </w:r>
      <w:r>
        <w:rPr>
          <w:bCs/>
        </w:rPr>
        <w:t>1, С. 38-42</w:t>
      </w:r>
      <w:r w:rsidRPr="00AB3F7A">
        <w:rPr>
          <w:bCs/>
        </w:rPr>
        <w:t>]</w:t>
      </w:r>
      <w:r w:rsidRPr="000E008A">
        <w:rPr>
          <w:rFonts w:eastAsia="Times New Roman"/>
          <w:lang w:eastAsia="ru-RU"/>
        </w:rPr>
        <w:t>. Ключовим мотивом є отримання прибутку, який може мати як разовий, так і регулярний характер протягом усього строку дії проекту. При цьому для стратегічно орієнтованого бізнесу важливе значення має не лише рівень прибутковості, а й стабільність грошових потоків, що особливо актуально для довгострокових інфраструктурних проектів.</w:t>
      </w:r>
    </w:p>
    <w:p w14:paraId="3CD4F365" w14:textId="77777777" w:rsidR="00381454" w:rsidRPr="000E008A" w:rsidRDefault="00381454" w:rsidP="00381454">
      <w:pPr>
        <w:pStyle w:val="af3"/>
        <w:rPr>
          <w:rFonts w:eastAsia="Times New Roman"/>
          <w:lang w:eastAsia="ru-RU"/>
        </w:rPr>
      </w:pPr>
      <w:r w:rsidRPr="000E008A">
        <w:rPr>
          <w:rFonts w:eastAsia="Times New Roman"/>
          <w:lang w:eastAsia="ru-RU"/>
        </w:rPr>
        <w:t>Додатковими цільовими орієнтирами приватного партнера є зниження інвестиційних ризиків за рахунок державних гарантій, доступ до стратегічно важливих активів, а також можливість використання партнерських проектів для виходу на нові ринки або зміцнення конкурентних позицій. ДПП створює умови для реалізації масштабних проектів, які за відсутності державної підтримки були б надто ризикованими або економічно недоцільними для приватного бізнесу.</w:t>
      </w:r>
    </w:p>
    <w:p w14:paraId="508A3ECF" w14:textId="77777777" w:rsidR="00381454" w:rsidRPr="000E008A" w:rsidRDefault="00381454" w:rsidP="00381454">
      <w:pPr>
        <w:pStyle w:val="af3"/>
        <w:rPr>
          <w:rFonts w:eastAsia="Times New Roman"/>
          <w:lang w:eastAsia="ru-RU"/>
        </w:rPr>
      </w:pPr>
      <w:r w:rsidRPr="000E008A">
        <w:rPr>
          <w:rFonts w:eastAsia="Times New Roman"/>
          <w:lang w:eastAsia="ru-RU"/>
        </w:rPr>
        <w:t>Разом з тим, різниця у цільових орієнтирах держави та приватного сектора зумовлює необхідність чіткого інституційного оформлення партнерських відносин. Проблеми розподілу прав власності, ризиків, доходів і відповідальності є ключовими у процесі формування та реалізації проектів ДПП. Невизначеність або асиметрія у цих питаннях може призвести до зниження ефективності проекту або виникнення конфліктів між партнерами.</w:t>
      </w:r>
    </w:p>
    <w:p w14:paraId="62987239" w14:textId="77777777" w:rsidR="00381454" w:rsidRPr="000E008A" w:rsidRDefault="00381454" w:rsidP="00381454">
      <w:pPr>
        <w:pStyle w:val="af3"/>
        <w:rPr>
          <w:rFonts w:eastAsia="Times New Roman"/>
          <w:lang w:eastAsia="ru-RU"/>
        </w:rPr>
      </w:pPr>
      <w:r w:rsidRPr="000E008A">
        <w:rPr>
          <w:rFonts w:eastAsia="Times New Roman"/>
          <w:lang w:eastAsia="ru-RU"/>
        </w:rPr>
        <w:t xml:space="preserve">Особливу увагу слід приділити розподілу ризиків, оскільки саме він визначає економічну доцільність участі кожної зі сторін у проекті. Практика свідчить, що найбільш ефективними є ті моделі ДПП, у яких кожен вид ризику передається стороні, здатній найкраще ним управляти. Так, технічні, операційні та комерційні ризики </w:t>
      </w:r>
      <w:r w:rsidRPr="000E008A">
        <w:rPr>
          <w:rFonts w:eastAsia="Times New Roman"/>
          <w:lang w:eastAsia="ru-RU"/>
        </w:rPr>
        <w:lastRenderedPageBreak/>
        <w:t>зазвичай покладаються на приватного партнера, тоді як держава бере на себе політичні, регуляторні та частину фінансових ризиків.</w:t>
      </w:r>
    </w:p>
    <w:p w14:paraId="0D62EB8C" w14:textId="77777777" w:rsidR="00381454" w:rsidRPr="000E008A" w:rsidRDefault="00381454" w:rsidP="00381454">
      <w:pPr>
        <w:pStyle w:val="af3"/>
        <w:rPr>
          <w:rFonts w:eastAsia="Times New Roman"/>
          <w:lang w:eastAsia="ru-RU"/>
        </w:rPr>
      </w:pPr>
      <w:r w:rsidRPr="000E008A">
        <w:rPr>
          <w:rFonts w:eastAsia="Times New Roman"/>
          <w:lang w:eastAsia="ru-RU"/>
        </w:rPr>
        <w:t xml:space="preserve">Важливим аспектом економічної природи державно-приватного партнерства є його вплив на структуру власності та управління в економіці. Передача окремих </w:t>
      </w:r>
      <w:proofErr w:type="spellStart"/>
      <w:r w:rsidRPr="000E008A">
        <w:rPr>
          <w:rFonts w:eastAsia="Times New Roman"/>
          <w:lang w:eastAsia="ru-RU"/>
        </w:rPr>
        <w:t>правочинностей</w:t>
      </w:r>
      <w:proofErr w:type="spellEnd"/>
      <w:r w:rsidRPr="000E008A">
        <w:rPr>
          <w:rFonts w:eastAsia="Times New Roman"/>
          <w:lang w:eastAsia="ru-RU"/>
        </w:rPr>
        <w:t xml:space="preserve"> приватному сектору не означає повної приватизації об’єктів, а лише зміну механізмів їх використання та управління. Держава зберігає стратегічний контроль над ключовими активами, водночас створюючи стимули для приватного партнера до ефективної експлуатації та інноваційного розвитку об’єктів.</w:t>
      </w:r>
    </w:p>
    <w:p w14:paraId="26F3107C" w14:textId="77777777" w:rsidR="00381454" w:rsidRPr="000E008A" w:rsidRDefault="00381454" w:rsidP="00381454">
      <w:pPr>
        <w:pStyle w:val="af3"/>
        <w:rPr>
          <w:rFonts w:eastAsia="Times New Roman"/>
          <w:lang w:eastAsia="ru-RU"/>
        </w:rPr>
      </w:pPr>
      <w:r w:rsidRPr="000E008A">
        <w:rPr>
          <w:rFonts w:eastAsia="Times New Roman"/>
          <w:lang w:eastAsia="ru-RU"/>
        </w:rPr>
        <w:t>Таким чином, державно-приватне партнерство можна розглядати як форму інституційного компромісу між суспільними та приватними інтересами. Ефективність цього механізму залежить від здатності узгодити цільові орієнтири сторін, забезпечити прозорість і передбачуваність правил взаємодії, а також створити умови для досягнення довгострокових соціально-економічних результатів.</w:t>
      </w:r>
    </w:p>
    <w:p w14:paraId="55CC287B" w14:textId="77777777" w:rsidR="00381454" w:rsidRPr="000E008A" w:rsidRDefault="00381454" w:rsidP="00381454">
      <w:pPr>
        <w:pStyle w:val="af3"/>
        <w:rPr>
          <w:rFonts w:eastAsia="Times New Roman"/>
          <w:lang w:eastAsia="ru-RU"/>
        </w:rPr>
      </w:pPr>
      <w:r w:rsidRPr="000E008A">
        <w:rPr>
          <w:rFonts w:eastAsia="Times New Roman"/>
          <w:lang w:eastAsia="ru-RU"/>
        </w:rPr>
        <w:t>Фінансово-економічна сутність державно-приватного партнерства проявляється у взаємопов’язаних механізмах залучення капіталу, розподілу ризиків та доходів, а також контролю за ефективністю використання ресурсів. Однією з ключових характеристик ДПП є довгострокова контрактна взаємодія, що забезпечує стабільний фінансовий потік і передбачає узгодження інтересів держави та приватного сектора.</w:t>
      </w:r>
    </w:p>
    <w:p w14:paraId="1439E2CF" w14:textId="77777777" w:rsidR="00381454" w:rsidRPr="000E008A" w:rsidRDefault="00381454" w:rsidP="00381454">
      <w:pPr>
        <w:pStyle w:val="af3"/>
        <w:rPr>
          <w:rFonts w:eastAsia="Times New Roman"/>
          <w:lang w:eastAsia="ru-RU"/>
        </w:rPr>
      </w:pPr>
      <w:r w:rsidRPr="000E008A">
        <w:rPr>
          <w:rFonts w:eastAsia="Times New Roman"/>
          <w:lang w:eastAsia="ru-RU"/>
        </w:rPr>
        <w:t xml:space="preserve">У традиційних моделях державних </w:t>
      </w:r>
      <w:proofErr w:type="spellStart"/>
      <w:r w:rsidRPr="000E008A">
        <w:rPr>
          <w:rFonts w:eastAsia="Times New Roman"/>
          <w:lang w:eastAsia="ru-RU"/>
        </w:rPr>
        <w:t>закупівель</w:t>
      </w:r>
      <w:proofErr w:type="spellEnd"/>
      <w:r w:rsidRPr="000E008A">
        <w:rPr>
          <w:rFonts w:eastAsia="Times New Roman"/>
          <w:lang w:eastAsia="ru-RU"/>
        </w:rPr>
        <w:t xml:space="preserve"> держава несе всю відповідальність за фінансування, будівництво та експлуатацію об’єкта, що часто призводить до збільшення капітальних витрат та тривалих термінів реалізації проектів. Потоки фінансування у таких випадках виглядають лінійно: державний бюджет → проект → надання послуг</w:t>
      </w:r>
      <w:r>
        <w:rPr>
          <w:rFonts w:eastAsia="Times New Roman"/>
          <w:lang w:eastAsia="ru-RU"/>
        </w:rPr>
        <w:t xml:space="preserve"> </w:t>
      </w:r>
      <w:r w:rsidRPr="00AB3F7A">
        <w:rPr>
          <w:bCs/>
        </w:rPr>
        <w:t>[</w:t>
      </w:r>
      <w:r>
        <w:rPr>
          <w:bCs/>
        </w:rPr>
        <w:t>11, Р. 13</w:t>
      </w:r>
      <w:r w:rsidRPr="00AB3F7A">
        <w:rPr>
          <w:bCs/>
        </w:rPr>
        <w:t>]</w:t>
      </w:r>
      <w:r w:rsidRPr="000E008A">
        <w:rPr>
          <w:rFonts w:eastAsia="Times New Roman"/>
          <w:lang w:eastAsia="ru-RU"/>
        </w:rPr>
        <w:t>.</w:t>
      </w:r>
    </w:p>
    <w:p w14:paraId="0BBED6CD" w14:textId="77777777" w:rsidR="00381454" w:rsidRPr="000E008A" w:rsidRDefault="00381454" w:rsidP="00381454">
      <w:pPr>
        <w:pStyle w:val="af3"/>
        <w:rPr>
          <w:rFonts w:eastAsia="Times New Roman"/>
          <w:lang w:eastAsia="ru-RU"/>
        </w:rPr>
      </w:pPr>
      <w:r w:rsidRPr="000E008A">
        <w:rPr>
          <w:rFonts w:eastAsia="Times New Roman"/>
          <w:lang w:eastAsia="ru-RU"/>
        </w:rPr>
        <w:t xml:space="preserve">У межах ДПП структура фінансових потоків </w:t>
      </w:r>
      <w:proofErr w:type="spellStart"/>
      <w:r w:rsidRPr="000E008A">
        <w:rPr>
          <w:rFonts w:eastAsia="Times New Roman"/>
          <w:lang w:eastAsia="ru-RU"/>
        </w:rPr>
        <w:t>ускладнюється</w:t>
      </w:r>
      <w:proofErr w:type="spellEnd"/>
      <w:r w:rsidRPr="000E008A">
        <w:rPr>
          <w:rFonts w:eastAsia="Times New Roman"/>
          <w:lang w:eastAsia="ru-RU"/>
        </w:rPr>
        <w:t xml:space="preserve"> і включає як державні, так і приватні ресурси, що дозволяє оптимізувати витрати та скоротити бюджетні навантаження. Приватний партнер інвестує кошти в будівництво та експлуатацію об’єкта, після чого отримує доходи за рахунок платежів користувачів або державних гарантій. Держава зберігає контроль за якістю послуг, визначає соціально-економічні пріоритети та забезпечує політичну підтримку проекту.</w:t>
      </w:r>
    </w:p>
    <w:p w14:paraId="33432168" w14:textId="77777777" w:rsidR="00381454" w:rsidRPr="000E008A" w:rsidRDefault="00381454" w:rsidP="00381454">
      <w:pPr>
        <w:pStyle w:val="af3"/>
        <w:rPr>
          <w:rFonts w:eastAsia="Times New Roman"/>
          <w:lang w:eastAsia="ru-RU"/>
        </w:rPr>
      </w:pPr>
      <w:r w:rsidRPr="000E008A">
        <w:rPr>
          <w:rFonts w:eastAsia="Times New Roman"/>
          <w:lang w:eastAsia="ru-RU"/>
        </w:rPr>
        <w:t>Економічна ефективність проектів ДПП часто оцінюється через чисту приведену вартість (NPV) майбутніх потоків доходів і витрат, а також співвідношення витрат на реалізацію проекту до очікуваного результату. Основна перевага ДПП полягає у зменшенні державних капітальних витрат у короткостроковій перспективі та підвищенні ефективності використання ресурсів у довгостроковій.</w:t>
      </w:r>
    </w:p>
    <w:p w14:paraId="31656FB2" w14:textId="77777777" w:rsidR="00381454" w:rsidRPr="000E008A" w:rsidRDefault="00381454" w:rsidP="00381454">
      <w:pPr>
        <w:pStyle w:val="af3"/>
        <w:rPr>
          <w:rFonts w:eastAsia="Times New Roman"/>
          <w:lang w:eastAsia="ru-RU"/>
        </w:rPr>
      </w:pPr>
      <w:r w:rsidRPr="000E008A">
        <w:rPr>
          <w:rFonts w:eastAsia="Times New Roman"/>
          <w:lang w:eastAsia="ru-RU"/>
        </w:rPr>
        <w:t>Розрахунок NPV передбачає врахування:</w:t>
      </w:r>
    </w:p>
    <w:p w14:paraId="1B7ABC22" w14:textId="10B64993" w:rsidR="00381454" w:rsidRPr="000E008A" w:rsidRDefault="00381454" w:rsidP="00381454">
      <w:pPr>
        <w:pStyle w:val="af3"/>
        <w:numPr>
          <w:ilvl w:val="0"/>
          <w:numId w:val="13"/>
        </w:numPr>
        <w:ind w:left="567"/>
        <w:rPr>
          <w:rFonts w:eastAsia="Times New Roman"/>
          <w:lang w:eastAsia="ru-RU"/>
        </w:rPr>
      </w:pPr>
      <w:r w:rsidRPr="000E008A">
        <w:rPr>
          <w:rFonts w:eastAsia="Times New Roman"/>
          <w:lang w:eastAsia="ru-RU"/>
        </w:rPr>
        <w:t>інвестицій приватного партнера;</w:t>
      </w:r>
    </w:p>
    <w:p w14:paraId="4E902E3B" w14:textId="5498F936" w:rsidR="00381454" w:rsidRPr="000E008A" w:rsidRDefault="00381454" w:rsidP="00381454">
      <w:pPr>
        <w:pStyle w:val="af3"/>
        <w:numPr>
          <w:ilvl w:val="0"/>
          <w:numId w:val="13"/>
        </w:numPr>
        <w:ind w:left="567"/>
        <w:rPr>
          <w:rFonts w:eastAsia="Times New Roman"/>
          <w:lang w:eastAsia="ru-RU"/>
        </w:rPr>
      </w:pPr>
      <w:r w:rsidRPr="000E008A">
        <w:rPr>
          <w:rFonts w:eastAsia="Times New Roman"/>
          <w:lang w:eastAsia="ru-RU"/>
        </w:rPr>
        <w:t>державних гарантій та внесків;</w:t>
      </w:r>
    </w:p>
    <w:p w14:paraId="0C4A6B06" w14:textId="0B9D5F31" w:rsidR="00381454" w:rsidRPr="000E008A" w:rsidRDefault="00381454" w:rsidP="00381454">
      <w:pPr>
        <w:pStyle w:val="af3"/>
        <w:numPr>
          <w:ilvl w:val="0"/>
          <w:numId w:val="13"/>
        </w:numPr>
        <w:ind w:left="567"/>
        <w:rPr>
          <w:rFonts w:eastAsia="Times New Roman"/>
          <w:lang w:eastAsia="ru-RU"/>
        </w:rPr>
      </w:pPr>
      <w:r w:rsidRPr="000E008A">
        <w:rPr>
          <w:rFonts w:eastAsia="Times New Roman"/>
          <w:lang w:eastAsia="ru-RU"/>
        </w:rPr>
        <w:t>доходів від експлуатації об’єкта;</w:t>
      </w:r>
    </w:p>
    <w:p w14:paraId="1DF873A3" w14:textId="77777777" w:rsidR="00381454" w:rsidRPr="000E008A" w:rsidRDefault="00381454" w:rsidP="00381454">
      <w:pPr>
        <w:pStyle w:val="af3"/>
        <w:numPr>
          <w:ilvl w:val="0"/>
          <w:numId w:val="13"/>
        </w:numPr>
        <w:ind w:left="567"/>
        <w:rPr>
          <w:rFonts w:eastAsia="Times New Roman"/>
          <w:lang w:eastAsia="ru-RU"/>
        </w:rPr>
      </w:pPr>
      <w:r>
        <w:rPr>
          <w:rFonts w:eastAsia="Times New Roman"/>
          <w:lang w:eastAsia="ru-RU"/>
        </w:rPr>
        <w:t>_</w:t>
      </w:r>
      <w:r w:rsidRPr="000E008A">
        <w:rPr>
          <w:rFonts w:eastAsia="Times New Roman"/>
          <w:lang w:eastAsia="ru-RU"/>
        </w:rPr>
        <w:tab/>
        <w:t>знижок на ризики та можливі перевитрати.</w:t>
      </w:r>
    </w:p>
    <w:p w14:paraId="5F78FF5E" w14:textId="77777777" w:rsidR="00381454" w:rsidRPr="000E008A" w:rsidRDefault="00381454" w:rsidP="00381454">
      <w:pPr>
        <w:pStyle w:val="af3"/>
        <w:rPr>
          <w:rFonts w:eastAsia="Times New Roman"/>
          <w:lang w:eastAsia="ru-RU"/>
        </w:rPr>
      </w:pPr>
      <w:r w:rsidRPr="000E008A">
        <w:rPr>
          <w:rFonts w:eastAsia="Times New Roman"/>
          <w:lang w:eastAsia="ru-RU"/>
        </w:rPr>
        <w:t xml:space="preserve">Порівняння проектів ДПП із традиційними </w:t>
      </w:r>
      <w:proofErr w:type="spellStart"/>
      <w:r w:rsidRPr="000E008A">
        <w:rPr>
          <w:rFonts w:eastAsia="Times New Roman"/>
          <w:lang w:eastAsia="ru-RU"/>
        </w:rPr>
        <w:t>держзакупівлями</w:t>
      </w:r>
      <w:proofErr w:type="spellEnd"/>
      <w:r w:rsidRPr="000E008A">
        <w:rPr>
          <w:rFonts w:eastAsia="Times New Roman"/>
          <w:lang w:eastAsia="ru-RU"/>
        </w:rPr>
        <w:t xml:space="preserve"> показує, що при однаковому рівні ефективності державні витрати у короткостроковій перспективі менші у проектах ДПП. Додатковий ефект досягається за рахунок оптимізації управління, впровадження інновацій, підвищення продуктивності праці та мобілізації приватного капіталу.</w:t>
      </w:r>
    </w:p>
    <w:p w14:paraId="3FE99A1B" w14:textId="77777777" w:rsidR="00381454" w:rsidRPr="000E008A" w:rsidRDefault="00381454" w:rsidP="00381454">
      <w:pPr>
        <w:pStyle w:val="af3"/>
        <w:rPr>
          <w:rFonts w:eastAsia="Times New Roman"/>
          <w:lang w:eastAsia="ru-RU"/>
        </w:rPr>
      </w:pPr>
      <w:r w:rsidRPr="000E008A">
        <w:rPr>
          <w:rFonts w:eastAsia="Times New Roman"/>
          <w:lang w:eastAsia="ru-RU"/>
        </w:rPr>
        <w:t>Однією з найважливіших передумов успішної реалізації ДПП є чіткий розподіл ризиків між сторонами. До основних категорій ризиків належать:</w:t>
      </w:r>
    </w:p>
    <w:p w14:paraId="7FC9D94B" w14:textId="7A4BD2D0" w:rsidR="00381454" w:rsidRPr="000E008A" w:rsidRDefault="00381454" w:rsidP="00381454">
      <w:pPr>
        <w:pStyle w:val="af3"/>
        <w:numPr>
          <w:ilvl w:val="0"/>
          <w:numId w:val="15"/>
        </w:numPr>
        <w:ind w:left="567"/>
        <w:rPr>
          <w:rFonts w:eastAsia="Times New Roman"/>
          <w:lang w:eastAsia="ru-RU"/>
        </w:rPr>
      </w:pPr>
      <w:r w:rsidRPr="000E008A">
        <w:rPr>
          <w:rFonts w:eastAsia="Times New Roman"/>
          <w:lang w:eastAsia="ru-RU"/>
        </w:rPr>
        <w:t>Фінансові: зміни процентних ставок, коливання валютного курсу, затримки у фінансуванні;</w:t>
      </w:r>
    </w:p>
    <w:p w14:paraId="7DA20A21" w14:textId="3DB6A55C" w:rsidR="00381454" w:rsidRPr="000E008A" w:rsidRDefault="00381454" w:rsidP="00381454">
      <w:pPr>
        <w:pStyle w:val="af3"/>
        <w:numPr>
          <w:ilvl w:val="0"/>
          <w:numId w:val="15"/>
        </w:numPr>
        <w:ind w:left="567"/>
        <w:rPr>
          <w:rFonts w:eastAsia="Times New Roman"/>
          <w:lang w:eastAsia="ru-RU"/>
        </w:rPr>
      </w:pPr>
      <w:r w:rsidRPr="000E008A">
        <w:rPr>
          <w:rFonts w:eastAsia="Times New Roman"/>
          <w:lang w:eastAsia="ru-RU"/>
        </w:rPr>
        <w:t>Технічні: невідповідність об’єкта проекту стандартам, проблеми з обладнанням;</w:t>
      </w:r>
    </w:p>
    <w:p w14:paraId="4C6B85CE" w14:textId="22F299CF" w:rsidR="00381454" w:rsidRPr="000E008A" w:rsidRDefault="00381454" w:rsidP="00381454">
      <w:pPr>
        <w:pStyle w:val="af3"/>
        <w:numPr>
          <w:ilvl w:val="0"/>
          <w:numId w:val="15"/>
        </w:numPr>
        <w:ind w:left="567"/>
        <w:rPr>
          <w:rFonts w:eastAsia="Times New Roman"/>
          <w:lang w:eastAsia="ru-RU"/>
        </w:rPr>
      </w:pPr>
      <w:r w:rsidRPr="000E008A">
        <w:rPr>
          <w:rFonts w:eastAsia="Times New Roman"/>
          <w:lang w:eastAsia="ru-RU"/>
        </w:rPr>
        <w:t>Операційні: ризики ефективності експлуатації, дефіцит персоналу;</w:t>
      </w:r>
    </w:p>
    <w:p w14:paraId="53F90661" w14:textId="50035671" w:rsidR="00381454" w:rsidRPr="000E008A" w:rsidRDefault="00381454" w:rsidP="00381454">
      <w:pPr>
        <w:pStyle w:val="af3"/>
        <w:numPr>
          <w:ilvl w:val="0"/>
          <w:numId w:val="15"/>
        </w:numPr>
        <w:ind w:left="567"/>
        <w:rPr>
          <w:rFonts w:eastAsia="Times New Roman"/>
          <w:lang w:eastAsia="ru-RU"/>
        </w:rPr>
      </w:pPr>
      <w:r w:rsidRPr="000E008A">
        <w:rPr>
          <w:rFonts w:eastAsia="Times New Roman"/>
          <w:lang w:eastAsia="ru-RU"/>
        </w:rPr>
        <w:t>Регуляторні та політичні: зміни законодавства, політична нестабільність;</w:t>
      </w:r>
    </w:p>
    <w:p w14:paraId="13768936" w14:textId="2B180864" w:rsidR="00381454" w:rsidRPr="000E008A" w:rsidRDefault="00381454" w:rsidP="00381454">
      <w:pPr>
        <w:pStyle w:val="af3"/>
        <w:numPr>
          <w:ilvl w:val="0"/>
          <w:numId w:val="15"/>
        </w:numPr>
        <w:ind w:left="567"/>
        <w:rPr>
          <w:rFonts w:eastAsia="Times New Roman"/>
          <w:lang w:eastAsia="ru-RU"/>
        </w:rPr>
      </w:pPr>
      <w:r w:rsidRPr="000E008A">
        <w:rPr>
          <w:rFonts w:eastAsia="Times New Roman"/>
          <w:lang w:eastAsia="ru-RU"/>
        </w:rPr>
        <w:lastRenderedPageBreak/>
        <w:t>Соціальні та ринкові: коливання попиту на послуги, негативне ставлення населення.</w:t>
      </w:r>
    </w:p>
    <w:p w14:paraId="457AAB84" w14:textId="77777777" w:rsidR="00381454" w:rsidRPr="000E008A" w:rsidRDefault="00381454" w:rsidP="00381454">
      <w:pPr>
        <w:pStyle w:val="af3"/>
        <w:rPr>
          <w:rFonts w:eastAsia="Times New Roman"/>
          <w:lang w:eastAsia="ru-RU"/>
        </w:rPr>
      </w:pPr>
      <w:r w:rsidRPr="000E008A">
        <w:rPr>
          <w:rFonts w:eastAsia="Times New Roman"/>
          <w:lang w:eastAsia="ru-RU"/>
        </w:rPr>
        <w:t>Найбільш ефективною є передача кожного виду ризику тій стороні, яка здатна найкраще ним управляти. Як правило, технічні та операційні ризики покладаються на приватного партнера, а державою беруться на себе політичні та регуляторні ризики, що забезпечує економічну стабільність і передбачуваність проекту.</w:t>
      </w:r>
    </w:p>
    <w:p w14:paraId="0E12CB10" w14:textId="77777777" w:rsidR="00381454" w:rsidRPr="000E008A" w:rsidRDefault="00381454" w:rsidP="00381454">
      <w:pPr>
        <w:pStyle w:val="af3"/>
        <w:rPr>
          <w:rFonts w:eastAsia="Times New Roman"/>
          <w:lang w:eastAsia="ru-RU"/>
        </w:rPr>
      </w:pPr>
      <w:r w:rsidRPr="000E008A">
        <w:rPr>
          <w:rFonts w:eastAsia="Times New Roman"/>
          <w:lang w:eastAsia="ru-RU"/>
        </w:rPr>
        <w:t>ДПП створює сприятливі умови для залучення приватних і, у багатьох випадках, іноземних інвестицій у реальний сектор економіки. Механізм дозволяє реалізовувати масштабні проекти навіть за умов обмеженого державного бюджету, оскільки частина фінансування покладається на приватний сектор</w:t>
      </w:r>
      <w:r>
        <w:rPr>
          <w:rFonts w:eastAsia="Times New Roman"/>
          <w:lang w:eastAsia="ru-RU"/>
        </w:rPr>
        <w:t xml:space="preserve"> </w:t>
      </w:r>
      <w:r w:rsidRPr="00AB3F7A">
        <w:rPr>
          <w:bCs/>
        </w:rPr>
        <w:t>[</w:t>
      </w:r>
      <w:r>
        <w:rPr>
          <w:bCs/>
        </w:rPr>
        <w:t>10, Рр. 93-108</w:t>
      </w:r>
      <w:r w:rsidRPr="00AB3F7A">
        <w:rPr>
          <w:bCs/>
        </w:rPr>
        <w:t>]</w:t>
      </w:r>
      <w:r w:rsidRPr="000E008A">
        <w:rPr>
          <w:rFonts w:eastAsia="Times New Roman"/>
          <w:lang w:eastAsia="ru-RU"/>
        </w:rPr>
        <w:t>. Переваги для приватного інвестора включають:</w:t>
      </w:r>
      <w:r>
        <w:rPr>
          <w:rFonts w:eastAsia="Times New Roman"/>
          <w:lang w:eastAsia="ru-RU"/>
        </w:rPr>
        <w:t xml:space="preserve"> </w:t>
      </w:r>
      <w:r w:rsidRPr="000E008A">
        <w:rPr>
          <w:rFonts w:eastAsia="Times New Roman"/>
          <w:lang w:eastAsia="ru-RU"/>
        </w:rPr>
        <w:tab/>
        <w:t>доступ до державних активів на основі концесійних або орендних угод;</w:t>
      </w:r>
      <w:r>
        <w:rPr>
          <w:rFonts w:eastAsia="Times New Roman"/>
          <w:lang w:eastAsia="ru-RU"/>
        </w:rPr>
        <w:t xml:space="preserve"> </w:t>
      </w:r>
      <w:r w:rsidRPr="000E008A">
        <w:rPr>
          <w:rFonts w:eastAsia="Times New Roman"/>
          <w:lang w:eastAsia="ru-RU"/>
        </w:rPr>
        <w:t>гарантії повернення вкладених коштів;</w:t>
      </w:r>
      <w:r>
        <w:rPr>
          <w:rFonts w:eastAsia="Times New Roman"/>
          <w:lang w:eastAsia="ru-RU"/>
        </w:rPr>
        <w:t xml:space="preserve"> </w:t>
      </w:r>
      <w:r w:rsidRPr="000E008A">
        <w:rPr>
          <w:rFonts w:eastAsia="Times New Roman"/>
          <w:lang w:eastAsia="ru-RU"/>
        </w:rPr>
        <w:t>можливість отримання прибутку за рахунок підвищення продуктивності та впровадження інновацій.</w:t>
      </w:r>
    </w:p>
    <w:p w14:paraId="0204CBB4" w14:textId="77777777" w:rsidR="00381454" w:rsidRPr="000E008A" w:rsidRDefault="00381454" w:rsidP="00381454">
      <w:pPr>
        <w:pStyle w:val="af3"/>
        <w:rPr>
          <w:rFonts w:eastAsia="Times New Roman"/>
          <w:lang w:eastAsia="ru-RU"/>
        </w:rPr>
      </w:pPr>
      <w:r w:rsidRPr="000E008A">
        <w:rPr>
          <w:rFonts w:eastAsia="Times New Roman"/>
          <w:lang w:eastAsia="ru-RU"/>
        </w:rPr>
        <w:t>Для держави участь у ДПП забезпечує:</w:t>
      </w:r>
      <w:r>
        <w:rPr>
          <w:rFonts w:eastAsia="Times New Roman"/>
          <w:lang w:eastAsia="ru-RU"/>
        </w:rPr>
        <w:t xml:space="preserve"> </w:t>
      </w:r>
      <w:r w:rsidRPr="000E008A">
        <w:rPr>
          <w:rFonts w:eastAsia="Times New Roman"/>
          <w:lang w:eastAsia="ru-RU"/>
        </w:rPr>
        <w:tab/>
        <w:t>зменшення капітальних витрат;</w:t>
      </w:r>
      <w:r>
        <w:rPr>
          <w:rFonts w:eastAsia="Times New Roman"/>
          <w:lang w:eastAsia="ru-RU"/>
        </w:rPr>
        <w:t xml:space="preserve">  </w:t>
      </w:r>
      <w:r w:rsidRPr="000E008A">
        <w:rPr>
          <w:rFonts w:eastAsia="Times New Roman"/>
          <w:lang w:eastAsia="ru-RU"/>
        </w:rPr>
        <w:t>підвищення ефективності управління об’єктами;</w:t>
      </w:r>
      <w:r>
        <w:rPr>
          <w:rFonts w:eastAsia="Times New Roman"/>
          <w:lang w:eastAsia="ru-RU"/>
        </w:rPr>
        <w:t xml:space="preserve"> </w:t>
      </w:r>
      <w:r w:rsidRPr="000E008A">
        <w:rPr>
          <w:rFonts w:eastAsia="Times New Roman"/>
          <w:lang w:eastAsia="ru-RU"/>
        </w:rPr>
        <w:t>виконання соціально значущих проектів без надмірного бюджетного навантаження.</w:t>
      </w:r>
    </w:p>
    <w:p w14:paraId="0D077649" w14:textId="77777777" w:rsidR="00381454" w:rsidRPr="000E008A" w:rsidRDefault="00381454" w:rsidP="00381454">
      <w:pPr>
        <w:pStyle w:val="af3"/>
        <w:rPr>
          <w:rFonts w:eastAsia="Times New Roman"/>
          <w:lang w:eastAsia="ru-RU"/>
        </w:rPr>
      </w:pPr>
      <w:r>
        <w:rPr>
          <w:rFonts w:eastAsia="Times New Roman"/>
          <w:lang w:eastAsia="ru-RU"/>
        </w:rPr>
        <w:t>Слід також зазначити, що п</w:t>
      </w:r>
      <w:r w:rsidRPr="000E008A">
        <w:rPr>
          <w:rFonts w:eastAsia="Times New Roman"/>
          <w:lang w:eastAsia="ru-RU"/>
        </w:rPr>
        <w:t>роекти ДПП мають значний соціально-економічний вплив</w:t>
      </w:r>
      <w:r>
        <w:rPr>
          <w:rFonts w:eastAsia="Times New Roman"/>
          <w:lang w:eastAsia="ru-RU"/>
        </w:rPr>
        <w:t xml:space="preserve">, </w:t>
      </w:r>
      <w:proofErr w:type="spellStart"/>
      <w:r>
        <w:rPr>
          <w:rFonts w:eastAsia="Times New Roman"/>
          <w:lang w:eastAsia="ru-RU"/>
        </w:rPr>
        <w:t>якепроявляється</w:t>
      </w:r>
      <w:proofErr w:type="spellEnd"/>
      <w:r>
        <w:rPr>
          <w:rFonts w:eastAsia="Times New Roman"/>
          <w:lang w:eastAsia="ru-RU"/>
        </w:rPr>
        <w:t xml:space="preserve"> у </w:t>
      </w:r>
      <w:r w:rsidRPr="000E008A">
        <w:rPr>
          <w:rFonts w:eastAsia="Times New Roman"/>
          <w:lang w:eastAsia="ru-RU"/>
        </w:rPr>
        <w:t>покращенн</w:t>
      </w:r>
      <w:r>
        <w:rPr>
          <w:rFonts w:eastAsia="Times New Roman"/>
          <w:lang w:eastAsia="ru-RU"/>
        </w:rPr>
        <w:t>і</w:t>
      </w:r>
      <w:r w:rsidRPr="000E008A">
        <w:rPr>
          <w:rFonts w:eastAsia="Times New Roman"/>
          <w:lang w:eastAsia="ru-RU"/>
        </w:rPr>
        <w:t xml:space="preserve"> доступності та якості послуг;</w:t>
      </w:r>
      <w:r>
        <w:rPr>
          <w:rFonts w:eastAsia="Times New Roman"/>
          <w:lang w:eastAsia="ru-RU"/>
        </w:rPr>
        <w:t xml:space="preserve"> </w:t>
      </w:r>
      <w:r w:rsidRPr="000E008A">
        <w:rPr>
          <w:rFonts w:eastAsia="Times New Roman"/>
          <w:lang w:eastAsia="ru-RU"/>
        </w:rPr>
        <w:t>розвитк</w:t>
      </w:r>
      <w:r>
        <w:rPr>
          <w:rFonts w:eastAsia="Times New Roman"/>
          <w:lang w:eastAsia="ru-RU"/>
        </w:rPr>
        <w:t>у</w:t>
      </w:r>
      <w:r w:rsidRPr="000E008A">
        <w:rPr>
          <w:rFonts w:eastAsia="Times New Roman"/>
          <w:lang w:eastAsia="ru-RU"/>
        </w:rPr>
        <w:t xml:space="preserve"> місцевої економіки та інфраструктури;</w:t>
      </w:r>
      <w:r>
        <w:rPr>
          <w:rFonts w:eastAsia="Times New Roman"/>
          <w:lang w:eastAsia="ru-RU"/>
        </w:rPr>
        <w:t xml:space="preserve"> </w:t>
      </w:r>
      <w:r w:rsidRPr="000E008A">
        <w:rPr>
          <w:rFonts w:eastAsia="Times New Roman"/>
          <w:lang w:eastAsia="ru-RU"/>
        </w:rPr>
        <w:t>стимулюванн</w:t>
      </w:r>
      <w:r>
        <w:rPr>
          <w:rFonts w:eastAsia="Times New Roman"/>
          <w:lang w:eastAsia="ru-RU"/>
        </w:rPr>
        <w:t>і</w:t>
      </w:r>
      <w:r w:rsidRPr="000E008A">
        <w:rPr>
          <w:rFonts w:eastAsia="Times New Roman"/>
          <w:lang w:eastAsia="ru-RU"/>
        </w:rPr>
        <w:t xml:space="preserve"> зайнятості та створення нових робочих місць;</w:t>
      </w:r>
      <w:r>
        <w:rPr>
          <w:rFonts w:eastAsia="Times New Roman"/>
          <w:lang w:eastAsia="ru-RU"/>
        </w:rPr>
        <w:t xml:space="preserve"> </w:t>
      </w:r>
      <w:r w:rsidRPr="000E008A">
        <w:rPr>
          <w:rFonts w:eastAsia="Times New Roman"/>
          <w:lang w:eastAsia="ru-RU"/>
        </w:rPr>
        <w:t>залученн</w:t>
      </w:r>
      <w:r>
        <w:rPr>
          <w:rFonts w:eastAsia="Times New Roman"/>
          <w:lang w:eastAsia="ru-RU"/>
        </w:rPr>
        <w:t>і</w:t>
      </w:r>
      <w:r w:rsidRPr="000E008A">
        <w:rPr>
          <w:rFonts w:eastAsia="Times New Roman"/>
          <w:lang w:eastAsia="ru-RU"/>
        </w:rPr>
        <w:t xml:space="preserve"> інновацій та підвищення ефективності використання ресурсів;</w:t>
      </w:r>
      <w:r>
        <w:rPr>
          <w:rFonts w:eastAsia="Times New Roman"/>
          <w:lang w:eastAsia="ru-RU"/>
        </w:rPr>
        <w:t xml:space="preserve">  </w:t>
      </w:r>
      <w:r w:rsidRPr="000E008A">
        <w:rPr>
          <w:rFonts w:eastAsia="Times New Roman"/>
          <w:lang w:eastAsia="ru-RU"/>
        </w:rPr>
        <w:t>зниженн</w:t>
      </w:r>
      <w:r>
        <w:rPr>
          <w:rFonts w:eastAsia="Times New Roman"/>
          <w:lang w:eastAsia="ru-RU"/>
        </w:rPr>
        <w:t>і</w:t>
      </w:r>
      <w:r w:rsidRPr="000E008A">
        <w:rPr>
          <w:rFonts w:eastAsia="Times New Roman"/>
          <w:lang w:eastAsia="ru-RU"/>
        </w:rPr>
        <w:t xml:space="preserve"> соціальної напруги та підвищення довіри населення до держави та бізнесу.</w:t>
      </w:r>
    </w:p>
    <w:p w14:paraId="72518358" w14:textId="77777777" w:rsidR="00381454" w:rsidRPr="000E008A" w:rsidRDefault="00381454" w:rsidP="00381454">
      <w:pPr>
        <w:pStyle w:val="af3"/>
        <w:rPr>
          <w:rFonts w:eastAsia="Times New Roman"/>
          <w:lang w:eastAsia="ru-RU"/>
        </w:rPr>
      </w:pPr>
      <w:r w:rsidRPr="000E008A">
        <w:rPr>
          <w:rFonts w:eastAsia="Times New Roman"/>
          <w:lang w:eastAsia="ru-RU"/>
        </w:rPr>
        <w:t>Таким чином, фінансово-економічні механізми ДПП забезпечують синергетичний ефект, коли державні та приватні інтереси взаємодіють, створюючи додаткову вартість для суспільства. Ефективне поєднання фінансових, організаційних та соціальних інструментів є ключем до успішної реалізації партнерських проектів.</w:t>
      </w:r>
    </w:p>
    <w:p w14:paraId="3C28B9FA" w14:textId="77777777" w:rsidR="00381454" w:rsidRPr="000E008A" w:rsidRDefault="00381454" w:rsidP="00381454">
      <w:pPr>
        <w:pStyle w:val="af3"/>
        <w:rPr>
          <w:rFonts w:eastAsia="Times New Roman"/>
          <w:lang w:eastAsia="ru-RU"/>
        </w:rPr>
      </w:pPr>
      <w:r w:rsidRPr="000E008A">
        <w:rPr>
          <w:rFonts w:eastAsia="Times New Roman"/>
          <w:lang w:eastAsia="ru-RU"/>
        </w:rPr>
        <w:t>Успішна реалізація проектів державно-приватного партнерства неможлива без врахування соціально-політичного контексту. ДПП забезпечує трансформацію ролі держави від безпосереднього власника та виконавця до адміністративно-контролюючого органу. Така трансформація дозволяє</w:t>
      </w:r>
      <w:r>
        <w:rPr>
          <w:rFonts w:eastAsia="Times New Roman"/>
          <w:lang w:eastAsia="ru-RU"/>
        </w:rPr>
        <w:t xml:space="preserve"> </w:t>
      </w:r>
      <w:r w:rsidRPr="000E008A">
        <w:rPr>
          <w:rFonts w:eastAsia="Times New Roman"/>
          <w:lang w:eastAsia="ru-RU"/>
        </w:rPr>
        <w:t>зосередити ресурси на регулюванні якості та доступності послуг;</w:t>
      </w:r>
      <w:r>
        <w:rPr>
          <w:rFonts w:eastAsia="Times New Roman"/>
          <w:lang w:eastAsia="ru-RU"/>
        </w:rPr>
        <w:t xml:space="preserve"> </w:t>
      </w:r>
      <w:r w:rsidRPr="000E008A">
        <w:rPr>
          <w:rFonts w:eastAsia="Times New Roman"/>
          <w:lang w:eastAsia="ru-RU"/>
        </w:rPr>
        <w:t>зменшити вплив політичних та бюрократичних факторів на оперативне управління;</w:t>
      </w:r>
      <w:r>
        <w:rPr>
          <w:rFonts w:eastAsia="Times New Roman"/>
          <w:lang w:eastAsia="ru-RU"/>
        </w:rPr>
        <w:t xml:space="preserve"> </w:t>
      </w:r>
      <w:r w:rsidRPr="000E008A">
        <w:rPr>
          <w:rFonts w:eastAsia="Times New Roman"/>
          <w:lang w:eastAsia="ru-RU"/>
        </w:rPr>
        <w:t>стимулювати приватний сектор до оптимізації фінансування та підвищення ефективності.</w:t>
      </w:r>
    </w:p>
    <w:p w14:paraId="01736F7C" w14:textId="77777777" w:rsidR="00381454" w:rsidRPr="000E008A" w:rsidRDefault="00381454" w:rsidP="00381454">
      <w:pPr>
        <w:pStyle w:val="af3"/>
        <w:rPr>
          <w:rFonts w:eastAsia="Times New Roman"/>
          <w:lang w:eastAsia="ru-RU"/>
        </w:rPr>
      </w:pPr>
      <w:r>
        <w:rPr>
          <w:rFonts w:eastAsia="Times New Roman"/>
          <w:lang w:eastAsia="ru-RU"/>
        </w:rPr>
        <w:t>Даний</w:t>
      </w:r>
      <w:r w:rsidRPr="000E008A">
        <w:rPr>
          <w:rFonts w:eastAsia="Times New Roman"/>
          <w:lang w:eastAsia="ru-RU"/>
        </w:rPr>
        <w:t xml:space="preserve"> аспект особливо важливий для секторів з високим соціальним впливом, таких як охорона здоров’я, освіта, транспортна та комунальна інфраструктура. ДПП дозволяє забезпечити стабільне надання послуг навіть у випадках обмеженого бюджетного фінансування або кризових ситуацій.</w:t>
      </w:r>
    </w:p>
    <w:p w14:paraId="44889C59" w14:textId="77777777" w:rsidR="00381454" w:rsidRPr="000E008A" w:rsidRDefault="00381454" w:rsidP="00381454">
      <w:pPr>
        <w:pStyle w:val="af3"/>
        <w:rPr>
          <w:rFonts w:eastAsia="Times New Roman"/>
          <w:lang w:eastAsia="ru-RU"/>
        </w:rPr>
      </w:pPr>
      <w:r>
        <w:rPr>
          <w:rFonts w:eastAsia="Times New Roman"/>
          <w:lang w:eastAsia="ru-RU"/>
        </w:rPr>
        <w:t xml:space="preserve">Якщо ж говорити про переваги, які отримують партнери, то варто відзначити наступне. </w:t>
      </w:r>
      <w:r w:rsidRPr="000E008A">
        <w:rPr>
          <w:rFonts w:eastAsia="Times New Roman"/>
          <w:lang w:eastAsia="ru-RU"/>
        </w:rPr>
        <w:t>У рамках ДПП державні органи отримують можливість:</w:t>
      </w:r>
    </w:p>
    <w:p w14:paraId="47E2D3EE" w14:textId="47538C09" w:rsidR="00381454" w:rsidRPr="000E008A" w:rsidRDefault="00381454" w:rsidP="00381454">
      <w:pPr>
        <w:pStyle w:val="af3"/>
        <w:numPr>
          <w:ilvl w:val="0"/>
          <w:numId w:val="22"/>
        </w:numPr>
        <w:ind w:left="567"/>
        <w:rPr>
          <w:rFonts w:eastAsia="Times New Roman"/>
          <w:lang w:eastAsia="ru-RU"/>
        </w:rPr>
      </w:pPr>
      <w:r w:rsidRPr="000E008A">
        <w:rPr>
          <w:rFonts w:eastAsia="Times New Roman"/>
          <w:lang w:eastAsia="ru-RU"/>
        </w:rPr>
        <w:t>Зменшити капітальні та операційні витрати на об’єкти інфраструктури.</w:t>
      </w:r>
    </w:p>
    <w:p w14:paraId="63E92F58" w14:textId="79A380BB" w:rsidR="00381454" w:rsidRPr="000E008A" w:rsidRDefault="00381454" w:rsidP="00381454">
      <w:pPr>
        <w:pStyle w:val="af3"/>
        <w:numPr>
          <w:ilvl w:val="0"/>
          <w:numId w:val="22"/>
        </w:numPr>
        <w:ind w:left="567"/>
        <w:rPr>
          <w:rFonts w:eastAsia="Times New Roman"/>
          <w:lang w:eastAsia="ru-RU"/>
        </w:rPr>
      </w:pPr>
      <w:r w:rsidRPr="000E008A">
        <w:rPr>
          <w:rFonts w:eastAsia="Times New Roman"/>
          <w:lang w:eastAsia="ru-RU"/>
        </w:rPr>
        <w:t>Підвищити ефективність використання державного майна завдяки залученню приватних управлінських та технологічних ресурсів.</w:t>
      </w:r>
    </w:p>
    <w:p w14:paraId="03CA33AA" w14:textId="108E9101" w:rsidR="00381454" w:rsidRPr="000E008A" w:rsidRDefault="00381454" w:rsidP="00381454">
      <w:pPr>
        <w:pStyle w:val="af3"/>
        <w:numPr>
          <w:ilvl w:val="0"/>
          <w:numId w:val="22"/>
        </w:numPr>
        <w:ind w:left="567"/>
        <w:rPr>
          <w:rFonts w:eastAsia="Times New Roman"/>
          <w:lang w:eastAsia="ru-RU"/>
        </w:rPr>
      </w:pPr>
      <w:r w:rsidRPr="000E008A">
        <w:rPr>
          <w:rFonts w:eastAsia="Times New Roman"/>
          <w:lang w:eastAsia="ru-RU"/>
        </w:rPr>
        <w:t>Реалізовувати соціально значущі проекти, не збільшуючи бюджетне навантаження.</w:t>
      </w:r>
    </w:p>
    <w:p w14:paraId="7F2CBB6C" w14:textId="485D8BA2" w:rsidR="00381454" w:rsidRPr="000E008A" w:rsidRDefault="00381454" w:rsidP="00381454">
      <w:pPr>
        <w:pStyle w:val="af3"/>
        <w:numPr>
          <w:ilvl w:val="0"/>
          <w:numId w:val="22"/>
        </w:numPr>
        <w:ind w:left="567"/>
        <w:rPr>
          <w:rFonts w:eastAsia="Times New Roman"/>
          <w:lang w:eastAsia="ru-RU"/>
        </w:rPr>
      </w:pPr>
      <w:r w:rsidRPr="000E008A">
        <w:rPr>
          <w:rFonts w:eastAsia="Times New Roman"/>
          <w:lang w:eastAsia="ru-RU"/>
        </w:rPr>
        <w:t>Сконцентрувати увагу на регуляторній та контрольній функції, що забезпечує прозорість та передбачуваність надання послуг.</w:t>
      </w:r>
    </w:p>
    <w:p w14:paraId="721F270D" w14:textId="77777777" w:rsidR="00381454" w:rsidRPr="000E008A" w:rsidRDefault="00381454" w:rsidP="00381454">
      <w:pPr>
        <w:pStyle w:val="af3"/>
        <w:rPr>
          <w:rFonts w:eastAsia="Times New Roman"/>
          <w:lang w:eastAsia="ru-RU"/>
        </w:rPr>
      </w:pPr>
      <w:r w:rsidRPr="000E008A">
        <w:rPr>
          <w:rFonts w:eastAsia="Times New Roman"/>
          <w:lang w:eastAsia="ru-RU"/>
        </w:rPr>
        <w:t>Таким чином, ДПП дозволяє державі підтримувати стратегічні галузі економіки, стимулювати регіональний розвиток та забезпечувати соціальну стабільність.</w:t>
      </w:r>
    </w:p>
    <w:p w14:paraId="302A11A3" w14:textId="77777777" w:rsidR="00381454" w:rsidRPr="000E008A" w:rsidRDefault="00381454" w:rsidP="00381454">
      <w:pPr>
        <w:pStyle w:val="af3"/>
        <w:rPr>
          <w:rFonts w:eastAsia="Times New Roman"/>
          <w:lang w:eastAsia="ru-RU"/>
        </w:rPr>
      </w:pPr>
      <w:r>
        <w:rPr>
          <w:rFonts w:eastAsia="Times New Roman"/>
          <w:lang w:eastAsia="ru-RU"/>
        </w:rPr>
        <w:t>Водночас, п</w:t>
      </w:r>
      <w:r w:rsidRPr="000E008A">
        <w:rPr>
          <w:rFonts w:eastAsia="Times New Roman"/>
          <w:lang w:eastAsia="ru-RU"/>
        </w:rPr>
        <w:t>риватні партнери отримують:</w:t>
      </w:r>
    </w:p>
    <w:p w14:paraId="58F3740D" w14:textId="383B7CA2" w:rsidR="00381454" w:rsidRPr="000E008A" w:rsidRDefault="00381454" w:rsidP="00381454">
      <w:pPr>
        <w:pStyle w:val="af3"/>
        <w:numPr>
          <w:ilvl w:val="0"/>
          <w:numId w:val="20"/>
        </w:numPr>
        <w:ind w:left="567"/>
        <w:rPr>
          <w:rFonts w:eastAsia="Times New Roman"/>
          <w:lang w:eastAsia="ru-RU"/>
        </w:rPr>
      </w:pPr>
      <w:r w:rsidRPr="000E008A">
        <w:rPr>
          <w:rFonts w:eastAsia="Times New Roman"/>
          <w:lang w:eastAsia="ru-RU"/>
        </w:rPr>
        <w:t>Доступ до державних активів на довгостроковій основі за умов сплати концесійних або орендних платежів.</w:t>
      </w:r>
    </w:p>
    <w:p w14:paraId="0EB80EC3" w14:textId="349D8EA3" w:rsidR="00381454" w:rsidRPr="000E008A" w:rsidRDefault="00381454" w:rsidP="00381454">
      <w:pPr>
        <w:pStyle w:val="af3"/>
        <w:numPr>
          <w:ilvl w:val="0"/>
          <w:numId w:val="20"/>
        </w:numPr>
        <w:ind w:left="567"/>
        <w:rPr>
          <w:rFonts w:eastAsia="Times New Roman"/>
          <w:lang w:eastAsia="ru-RU"/>
        </w:rPr>
      </w:pPr>
      <w:r w:rsidRPr="000E008A">
        <w:rPr>
          <w:rFonts w:eastAsia="Times New Roman"/>
          <w:lang w:eastAsia="ru-RU"/>
        </w:rPr>
        <w:lastRenderedPageBreak/>
        <w:t>Можливість стабільного прибутку за рахунок підвищення продуктивності, інновацій та оптимізації витрат.</w:t>
      </w:r>
    </w:p>
    <w:p w14:paraId="461B01DE" w14:textId="1B75C335" w:rsidR="00381454" w:rsidRPr="000E008A" w:rsidRDefault="00381454" w:rsidP="00381454">
      <w:pPr>
        <w:pStyle w:val="af3"/>
        <w:numPr>
          <w:ilvl w:val="0"/>
          <w:numId w:val="20"/>
        </w:numPr>
        <w:ind w:left="567"/>
        <w:rPr>
          <w:rFonts w:eastAsia="Times New Roman"/>
          <w:lang w:eastAsia="ru-RU"/>
        </w:rPr>
      </w:pPr>
      <w:r w:rsidRPr="000E008A">
        <w:rPr>
          <w:rFonts w:eastAsia="Times New Roman"/>
          <w:lang w:eastAsia="ru-RU"/>
        </w:rPr>
        <w:t>Політичні гарантії та зниження інвестиційних ризиків через державні гарантії повернення коштів.</w:t>
      </w:r>
    </w:p>
    <w:p w14:paraId="15236FE0" w14:textId="0FCE8061" w:rsidR="00381454" w:rsidRPr="000E008A" w:rsidRDefault="00381454" w:rsidP="00381454">
      <w:pPr>
        <w:pStyle w:val="af3"/>
        <w:numPr>
          <w:ilvl w:val="0"/>
          <w:numId w:val="20"/>
        </w:numPr>
        <w:ind w:left="567"/>
        <w:rPr>
          <w:rFonts w:eastAsia="Times New Roman"/>
          <w:lang w:eastAsia="ru-RU"/>
        </w:rPr>
      </w:pPr>
      <w:r w:rsidRPr="000E008A">
        <w:rPr>
          <w:rFonts w:eastAsia="Times New Roman"/>
          <w:lang w:eastAsia="ru-RU"/>
        </w:rPr>
        <w:t>Можливість розширення бізнесу та зміцнення конкурентних позицій на ринку.</w:t>
      </w:r>
    </w:p>
    <w:p w14:paraId="0B87B022" w14:textId="77777777" w:rsidR="00381454" w:rsidRPr="000E008A" w:rsidRDefault="00381454" w:rsidP="00381454">
      <w:pPr>
        <w:pStyle w:val="af3"/>
        <w:rPr>
          <w:rFonts w:eastAsia="Times New Roman"/>
          <w:lang w:eastAsia="ru-RU"/>
        </w:rPr>
      </w:pPr>
      <w:r w:rsidRPr="000E008A">
        <w:rPr>
          <w:rFonts w:eastAsia="Times New Roman"/>
          <w:lang w:eastAsia="ru-RU"/>
        </w:rPr>
        <w:t>Синергія цих переваг дозволяє приватному сектору інвестувати в довгострокові проекти, які без державної підтримки були б економічно невигідними</w:t>
      </w:r>
      <w:r>
        <w:rPr>
          <w:rFonts w:eastAsia="Times New Roman"/>
          <w:lang w:eastAsia="ru-RU"/>
        </w:rPr>
        <w:t xml:space="preserve"> </w:t>
      </w:r>
      <w:r w:rsidRPr="00AB3F7A">
        <w:rPr>
          <w:bCs/>
        </w:rPr>
        <w:t>[</w:t>
      </w:r>
      <w:r>
        <w:rPr>
          <w:bCs/>
        </w:rPr>
        <w:t xml:space="preserve">9, </w:t>
      </w:r>
      <w:r w:rsidRPr="00B065C6">
        <w:rPr>
          <w:rFonts w:eastAsia="Times New Roman"/>
          <w:lang w:eastAsia="ru-RU"/>
        </w:rPr>
        <w:t>Рр. 441–451</w:t>
      </w:r>
      <w:r w:rsidRPr="00AB3F7A">
        <w:rPr>
          <w:bCs/>
        </w:rPr>
        <w:t>]</w:t>
      </w:r>
      <w:r w:rsidRPr="000E008A">
        <w:rPr>
          <w:rFonts w:eastAsia="Times New Roman"/>
          <w:lang w:eastAsia="ru-RU"/>
        </w:rPr>
        <w:t>.</w:t>
      </w:r>
      <w:r>
        <w:rPr>
          <w:rFonts w:eastAsia="Times New Roman"/>
          <w:lang w:eastAsia="ru-RU"/>
        </w:rPr>
        <w:t xml:space="preserve"> </w:t>
      </w:r>
      <w:r w:rsidRPr="000E008A">
        <w:rPr>
          <w:rFonts w:eastAsia="Times New Roman"/>
          <w:lang w:eastAsia="ru-RU"/>
        </w:rPr>
        <w:t>Успішна реалізація державно-приватного партнерства залежить від низки умов:</w:t>
      </w:r>
    </w:p>
    <w:p w14:paraId="6F7CADF7" w14:textId="7A0C5CA8" w:rsidR="00381454" w:rsidRPr="000E008A" w:rsidRDefault="00381454" w:rsidP="00381454">
      <w:pPr>
        <w:pStyle w:val="af3"/>
        <w:numPr>
          <w:ilvl w:val="0"/>
          <w:numId w:val="17"/>
        </w:numPr>
        <w:ind w:left="567"/>
        <w:rPr>
          <w:rFonts w:eastAsia="Times New Roman"/>
          <w:lang w:eastAsia="ru-RU"/>
        </w:rPr>
      </w:pPr>
      <w:r w:rsidRPr="000E008A">
        <w:rPr>
          <w:rFonts w:eastAsia="Times New Roman"/>
          <w:lang w:eastAsia="ru-RU"/>
        </w:rPr>
        <w:t>чітк</w:t>
      </w:r>
      <w:r>
        <w:rPr>
          <w:rFonts w:eastAsia="Times New Roman"/>
          <w:lang w:eastAsia="ru-RU"/>
        </w:rPr>
        <w:t>ого</w:t>
      </w:r>
      <w:r w:rsidRPr="000E008A">
        <w:rPr>
          <w:rFonts w:eastAsia="Times New Roman"/>
          <w:lang w:eastAsia="ru-RU"/>
        </w:rPr>
        <w:t xml:space="preserve"> визначення цільових орієнтирів та очікуваних результатів;</w:t>
      </w:r>
    </w:p>
    <w:p w14:paraId="1D2ABD9D" w14:textId="3C418379" w:rsidR="00381454" w:rsidRPr="000E008A" w:rsidRDefault="00381454" w:rsidP="00381454">
      <w:pPr>
        <w:pStyle w:val="af3"/>
        <w:numPr>
          <w:ilvl w:val="0"/>
          <w:numId w:val="17"/>
        </w:numPr>
        <w:ind w:left="567"/>
        <w:rPr>
          <w:rFonts w:eastAsia="Times New Roman"/>
          <w:lang w:eastAsia="ru-RU"/>
        </w:rPr>
      </w:pPr>
      <w:r w:rsidRPr="000E008A">
        <w:rPr>
          <w:rFonts w:eastAsia="Times New Roman"/>
          <w:lang w:eastAsia="ru-RU"/>
        </w:rPr>
        <w:t>прозор</w:t>
      </w:r>
      <w:r>
        <w:rPr>
          <w:rFonts w:eastAsia="Times New Roman"/>
          <w:lang w:eastAsia="ru-RU"/>
        </w:rPr>
        <w:t>о</w:t>
      </w:r>
      <w:r w:rsidRPr="000E008A">
        <w:rPr>
          <w:rFonts w:eastAsia="Times New Roman"/>
          <w:lang w:eastAsia="ru-RU"/>
        </w:rPr>
        <w:t>ст</w:t>
      </w:r>
      <w:r>
        <w:rPr>
          <w:rFonts w:eastAsia="Times New Roman"/>
          <w:lang w:eastAsia="ru-RU"/>
        </w:rPr>
        <w:t>і</w:t>
      </w:r>
      <w:r w:rsidRPr="000E008A">
        <w:rPr>
          <w:rFonts w:eastAsia="Times New Roman"/>
          <w:lang w:eastAsia="ru-RU"/>
        </w:rPr>
        <w:t xml:space="preserve"> процедур та контрактів;</w:t>
      </w:r>
    </w:p>
    <w:p w14:paraId="0BB904A2" w14:textId="385D8323" w:rsidR="00381454" w:rsidRPr="000E008A" w:rsidRDefault="00381454" w:rsidP="00381454">
      <w:pPr>
        <w:pStyle w:val="af3"/>
        <w:numPr>
          <w:ilvl w:val="0"/>
          <w:numId w:val="17"/>
        </w:numPr>
        <w:ind w:left="567"/>
        <w:rPr>
          <w:rFonts w:eastAsia="Times New Roman"/>
          <w:lang w:eastAsia="ru-RU"/>
        </w:rPr>
      </w:pPr>
      <w:r w:rsidRPr="000E008A">
        <w:rPr>
          <w:rFonts w:eastAsia="Times New Roman"/>
          <w:lang w:eastAsia="ru-RU"/>
        </w:rPr>
        <w:t>ефективн</w:t>
      </w:r>
      <w:r>
        <w:rPr>
          <w:rFonts w:eastAsia="Times New Roman"/>
          <w:lang w:eastAsia="ru-RU"/>
        </w:rPr>
        <w:t>ого</w:t>
      </w:r>
      <w:r w:rsidRPr="000E008A">
        <w:rPr>
          <w:rFonts w:eastAsia="Times New Roman"/>
          <w:lang w:eastAsia="ru-RU"/>
        </w:rPr>
        <w:t xml:space="preserve"> розподіл</w:t>
      </w:r>
      <w:r>
        <w:rPr>
          <w:rFonts w:eastAsia="Times New Roman"/>
          <w:lang w:eastAsia="ru-RU"/>
        </w:rPr>
        <w:t>у</w:t>
      </w:r>
      <w:r w:rsidRPr="000E008A">
        <w:rPr>
          <w:rFonts w:eastAsia="Times New Roman"/>
          <w:lang w:eastAsia="ru-RU"/>
        </w:rPr>
        <w:t xml:space="preserve"> ризиків і доходів;</w:t>
      </w:r>
    </w:p>
    <w:p w14:paraId="53F37119" w14:textId="767CA8CF" w:rsidR="00381454" w:rsidRPr="000E008A" w:rsidRDefault="00381454" w:rsidP="00381454">
      <w:pPr>
        <w:pStyle w:val="af3"/>
        <w:numPr>
          <w:ilvl w:val="0"/>
          <w:numId w:val="17"/>
        </w:numPr>
        <w:ind w:left="567"/>
        <w:rPr>
          <w:rFonts w:eastAsia="Times New Roman"/>
          <w:lang w:eastAsia="ru-RU"/>
        </w:rPr>
      </w:pPr>
      <w:r w:rsidRPr="000E008A">
        <w:rPr>
          <w:rFonts w:eastAsia="Times New Roman"/>
          <w:lang w:eastAsia="ru-RU"/>
        </w:rPr>
        <w:t>наявн</w:t>
      </w:r>
      <w:r>
        <w:rPr>
          <w:rFonts w:eastAsia="Times New Roman"/>
          <w:lang w:eastAsia="ru-RU"/>
        </w:rPr>
        <w:t>о</w:t>
      </w:r>
      <w:r w:rsidRPr="000E008A">
        <w:rPr>
          <w:rFonts w:eastAsia="Times New Roman"/>
          <w:lang w:eastAsia="ru-RU"/>
        </w:rPr>
        <w:t>ст</w:t>
      </w:r>
      <w:r>
        <w:rPr>
          <w:rFonts w:eastAsia="Times New Roman"/>
          <w:lang w:eastAsia="ru-RU"/>
        </w:rPr>
        <w:t>і</w:t>
      </w:r>
      <w:r w:rsidRPr="000E008A">
        <w:rPr>
          <w:rFonts w:eastAsia="Times New Roman"/>
          <w:lang w:eastAsia="ru-RU"/>
        </w:rPr>
        <w:t xml:space="preserve"> досвіду та компетенцій обох сторін;</w:t>
      </w:r>
    </w:p>
    <w:p w14:paraId="3D46B967" w14:textId="2764F7E6" w:rsidR="00381454" w:rsidRPr="000E008A" w:rsidRDefault="00381454" w:rsidP="00381454">
      <w:pPr>
        <w:pStyle w:val="af3"/>
        <w:numPr>
          <w:ilvl w:val="0"/>
          <w:numId w:val="17"/>
        </w:numPr>
        <w:ind w:left="567"/>
        <w:rPr>
          <w:rFonts w:eastAsia="Times New Roman"/>
          <w:lang w:eastAsia="ru-RU"/>
        </w:rPr>
      </w:pPr>
      <w:r w:rsidRPr="000E008A">
        <w:rPr>
          <w:rFonts w:eastAsia="Times New Roman"/>
          <w:lang w:eastAsia="ru-RU"/>
        </w:rPr>
        <w:t>підтримк</w:t>
      </w:r>
      <w:r>
        <w:rPr>
          <w:rFonts w:eastAsia="Times New Roman"/>
          <w:lang w:eastAsia="ru-RU"/>
        </w:rPr>
        <w:t>и</w:t>
      </w:r>
      <w:r w:rsidRPr="000E008A">
        <w:rPr>
          <w:rFonts w:eastAsia="Times New Roman"/>
          <w:lang w:eastAsia="ru-RU"/>
        </w:rPr>
        <w:t xml:space="preserve"> громадськості та залучення користувачів послуг;</w:t>
      </w:r>
    </w:p>
    <w:p w14:paraId="5D437EC8" w14:textId="6786FF34" w:rsidR="00381454" w:rsidRPr="000E008A" w:rsidRDefault="00381454" w:rsidP="00381454">
      <w:pPr>
        <w:pStyle w:val="af3"/>
        <w:numPr>
          <w:ilvl w:val="0"/>
          <w:numId w:val="17"/>
        </w:numPr>
        <w:ind w:left="567"/>
        <w:rPr>
          <w:rFonts w:eastAsia="Times New Roman"/>
          <w:lang w:eastAsia="ru-RU"/>
        </w:rPr>
      </w:pPr>
      <w:r w:rsidRPr="000E008A">
        <w:rPr>
          <w:rFonts w:eastAsia="Times New Roman"/>
          <w:lang w:eastAsia="ru-RU"/>
        </w:rPr>
        <w:t>конкурентн</w:t>
      </w:r>
      <w:r>
        <w:rPr>
          <w:rFonts w:eastAsia="Times New Roman"/>
          <w:lang w:eastAsia="ru-RU"/>
        </w:rPr>
        <w:t>ого</w:t>
      </w:r>
      <w:r w:rsidRPr="000E008A">
        <w:rPr>
          <w:rFonts w:eastAsia="Times New Roman"/>
          <w:lang w:eastAsia="ru-RU"/>
        </w:rPr>
        <w:t xml:space="preserve"> середовище для приватних партнерів.</w:t>
      </w:r>
    </w:p>
    <w:p w14:paraId="01639ABF" w14:textId="1AD4BACF" w:rsidR="00381454" w:rsidRDefault="00381454" w:rsidP="00381454">
      <w:pPr>
        <w:pStyle w:val="af3"/>
        <w:rPr>
          <w:rFonts w:eastAsia="Times New Roman"/>
          <w:lang w:eastAsia="ru-RU"/>
        </w:rPr>
      </w:pPr>
      <w:r w:rsidRPr="000E008A">
        <w:rPr>
          <w:rFonts w:eastAsia="Times New Roman"/>
          <w:lang w:eastAsia="ru-RU"/>
        </w:rPr>
        <w:t>Виконання цих умов дозволяє мінімізувати конфлікти, підвищити ефективність та забезпечити сталі соціально-економічні результати.</w:t>
      </w:r>
    </w:p>
    <w:p w14:paraId="6E0F4607" w14:textId="77777777" w:rsidR="00381454" w:rsidRPr="000E008A" w:rsidRDefault="00381454" w:rsidP="00381454">
      <w:pPr>
        <w:pStyle w:val="af3"/>
        <w:rPr>
          <w:rFonts w:eastAsia="Times New Roman"/>
          <w:lang w:eastAsia="ru-RU"/>
        </w:rPr>
      </w:pPr>
    </w:p>
    <w:p w14:paraId="65344DED" w14:textId="77777777" w:rsidR="00381454" w:rsidRPr="000E008A" w:rsidRDefault="00381454" w:rsidP="00381454">
      <w:pPr>
        <w:pStyle w:val="af3"/>
        <w:jc w:val="center"/>
        <w:rPr>
          <w:b/>
          <w:bCs/>
        </w:rPr>
      </w:pPr>
      <w:r w:rsidRPr="000E008A">
        <w:rPr>
          <w:b/>
          <w:bCs/>
        </w:rPr>
        <w:t>Висновки</w:t>
      </w:r>
    </w:p>
    <w:p w14:paraId="229E7450" w14:textId="77777777" w:rsidR="00381454" w:rsidRPr="000E008A" w:rsidRDefault="00381454" w:rsidP="00381454">
      <w:pPr>
        <w:pStyle w:val="af3"/>
      </w:pPr>
      <w:r w:rsidRPr="000E008A">
        <w:t>На основі проведеного аналізу визначено, що державно-приватне партнерство є ефективним інструментом інтеграції державних та приватних ресурсів для реалізації суспільно значущих проектів. Воно поєднує фінансові, управлінські та інноваційні можливості приватного сектора з регуляторними та соціально відповідальними функціями держави.</w:t>
      </w:r>
    </w:p>
    <w:p w14:paraId="33E0DFA1" w14:textId="77777777" w:rsidR="00381454" w:rsidRPr="000E008A" w:rsidRDefault="00381454" w:rsidP="00381454">
      <w:pPr>
        <w:pStyle w:val="af3"/>
      </w:pPr>
      <w:r w:rsidRPr="000E008A">
        <w:t>Економічна природа ДПП визначається принципом взаємної зацікавленості, довгострокової контрактної взаємодії та розподілу ризиків. Держава зберігає стратегічний контроль над активами та визначає соціально-економічні пріоритети, а приватний сектор забезпечує фінансування, ефективне управління та інноваційний розвиток.</w:t>
      </w:r>
    </w:p>
    <w:p w14:paraId="54EFF0AA" w14:textId="77777777" w:rsidR="00381454" w:rsidRPr="000E008A" w:rsidRDefault="00381454" w:rsidP="00381454">
      <w:pPr>
        <w:pStyle w:val="af3"/>
      </w:pPr>
      <w:r w:rsidRPr="000E008A">
        <w:t>Фінансово-економічні механізми ДПП дозволяють скоротити державні капітальні витрати, підвищити ефективність використання ресурсів і реалізувати проекти з високою соціальною значущістю. Оцінка ефективності проектів через NPV та аналіз потоків фінансування забезпечує обґрунтованість державних рішень та прозорість взаємодії.</w:t>
      </w:r>
    </w:p>
    <w:p w14:paraId="13F0870C" w14:textId="77777777" w:rsidR="00381454" w:rsidRPr="000E008A" w:rsidRDefault="00381454" w:rsidP="00381454">
      <w:pPr>
        <w:pStyle w:val="af3"/>
      </w:pPr>
      <w:r w:rsidRPr="000E008A">
        <w:t>Соціально-політичні аспекти ДПП передбачають трансформацію ролі держави, зміщення акценту з управління на контроль та регулювання, а також підвищення якості послуг для населення. Переваги приватного сектору включають стабільний прибуток, доступ до активів та можливість інноваційного розвитку.</w:t>
      </w:r>
    </w:p>
    <w:p w14:paraId="0D79904F" w14:textId="77777777" w:rsidR="00381454" w:rsidRPr="000E008A" w:rsidRDefault="00381454" w:rsidP="00381454">
      <w:pPr>
        <w:pStyle w:val="af3"/>
      </w:pPr>
      <w:r w:rsidRPr="000E008A">
        <w:t>Успішна реалізація ДПП вимагає чітко визначених цільових орієнтирів, прозорих процедур, ефективного розподілу ризиків, компетентності партнерів та підтримки громадськості. Недотримання цих умов може призвести до конфліктів, неефективного використання ресурсів та соціальної напруги.</w:t>
      </w:r>
    </w:p>
    <w:p w14:paraId="0BA1DBFA" w14:textId="77777777" w:rsidR="00381454" w:rsidRPr="000E008A" w:rsidRDefault="00381454" w:rsidP="00381454">
      <w:pPr>
        <w:pStyle w:val="af3"/>
      </w:pPr>
      <w:r w:rsidRPr="000E008A">
        <w:t>ДПП створює синергетичний ефект, коли державні та приватні інтереси взаємодіють, забезпечуючи економічну ефективність, соціальні вигоди та політичну стабільність. Це робить державно-приватне партнерство стратегічно важливим механізмом розвитку сучасної економіки.</w:t>
      </w:r>
    </w:p>
    <w:p w14:paraId="5B80BEEA" w14:textId="77777777" w:rsidR="00381454" w:rsidRDefault="00381454" w:rsidP="00381454">
      <w:pPr>
        <w:pStyle w:val="af3"/>
        <w:rPr>
          <w:rFonts w:eastAsia="Times New Roman"/>
          <w:b/>
          <w:bCs/>
          <w:lang w:eastAsia="ru-RU"/>
        </w:rPr>
      </w:pPr>
    </w:p>
    <w:p w14:paraId="75290094" w14:textId="478BAEB4" w:rsidR="00381454" w:rsidRPr="000E008A" w:rsidRDefault="00381454" w:rsidP="00381454">
      <w:pPr>
        <w:pStyle w:val="af3"/>
        <w:jc w:val="center"/>
        <w:rPr>
          <w:rFonts w:eastAsia="Times New Roman"/>
          <w:b/>
          <w:bCs/>
          <w:lang w:eastAsia="ru-RU"/>
        </w:rPr>
      </w:pPr>
      <w:r>
        <w:rPr>
          <w:rFonts w:eastAsia="Times New Roman"/>
          <w:b/>
          <w:bCs/>
          <w:lang w:eastAsia="ru-RU"/>
        </w:rPr>
        <w:t>Список використаних джерел</w:t>
      </w:r>
    </w:p>
    <w:p w14:paraId="41082B58" w14:textId="77777777" w:rsidR="00381454" w:rsidRPr="00381454" w:rsidRDefault="00381454" w:rsidP="00381454">
      <w:pPr>
        <w:pStyle w:val="af3"/>
        <w:numPr>
          <w:ilvl w:val="0"/>
          <w:numId w:val="23"/>
        </w:numPr>
        <w:ind w:left="567"/>
      </w:pPr>
      <w:proofErr w:type="spellStart"/>
      <w:r w:rsidRPr="00381454">
        <w:t>Вєлков</w:t>
      </w:r>
      <w:proofErr w:type="spellEnd"/>
      <w:r w:rsidRPr="00381454">
        <w:t xml:space="preserve"> В. Державно-приватне партнерство як механізм взаємодії влади та бізнесу. Актуальні проблеми державного управління. Одеса, 2010. </w:t>
      </w:r>
      <w:proofErr w:type="spellStart"/>
      <w:r w:rsidRPr="00381454">
        <w:t>Вип</w:t>
      </w:r>
      <w:proofErr w:type="spellEnd"/>
      <w:r w:rsidRPr="00381454">
        <w:t>. 3. Т. 2 (43). С. 38–42.</w:t>
      </w:r>
    </w:p>
    <w:p w14:paraId="7173B94A" w14:textId="77777777" w:rsidR="00381454" w:rsidRPr="00381454" w:rsidRDefault="00381454" w:rsidP="00381454">
      <w:pPr>
        <w:pStyle w:val="af3"/>
        <w:numPr>
          <w:ilvl w:val="0"/>
          <w:numId w:val="23"/>
        </w:numPr>
        <w:ind w:left="567"/>
      </w:pPr>
      <w:r w:rsidRPr="00381454">
        <w:t>Гриценко Л. Л. Державно-приватне партнерство в контексті реалізації стабілізаційної політики держави. Економіка і регіон. 2012. № 2. С. 19–24.</w:t>
      </w:r>
    </w:p>
    <w:p w14:paraId="7F98426A" w14:textId="77777777" w:rsidR="00381454" w:rsidRPr="00381454" w:rsidRDefault="00381454" w:rsidP="00381454">
      <w:pPr>
        <w:pStyle w:val="af3"/>
        <w:numPr>
          <w:ilvl w:val="0"/>
          <w:numId w:val="23"/>
        </w:numPr>
        <w:ind w:left="567"/>
      </w:pPr>
      <w:r w:rsidRPr="00381454">
        <w:lastRenderedPageBreak/>
        <w:t xml:space="preserve">Даниленко Л.І., </w:t>
      </w:r>
      <w:proofErr w:type="spellStart"/>
      <w:r w:rsidRPr="00381454">
        <w:t>Рейтерович</w:t>
      </w:r>
      <w:proofErr w:type="spellEnd"/>
      <w:r w:rsidRPr="00381454">
        <w:t xml:space="preserve"> І.В. Публічно-приватна взаємодія і партнерство </w:t>
      </w:r>
      <w:proofErr w:type="spellStart"/>
      <w:r w:rsidRPr="00381454">
        <w:t>кладові</w:t>
      </w:r>
      <w:proofErr w:type="spellEnd"/>
      <w:r w:rsidRPr="00381454">
        <w:t xml:space="preserve"> інноваційної діяльності у публічній сфері. Наукові перспективи № 1(55) 2025. С. 190-201.</w:t>
      </w:r>
    </w:p>
    <w:p w14:paraId="0F38EA80" w14:textId="77777777" w:rsidR="00381454" w:rsidRPr="00381454" w:rsidRDefault="00381454" w:rsidP="00381454">
      <w:pPr>
        <w:pStyle w:val="af3"/>
        <w:numPr>
          <w:ilvl w:val="0"/>
          <w:numId w:val="23"/>
        </w:numPr>
        <w:ind w:left="567"/>
      </w:pPr>
      <w:proofErr w:type="spellStart"/>
      <w:r w:rsidRPr="00381454">
        <w:t>Дутко</w:t>
      </w:r>
      <w:proofErr w:type="spellEnd"/>
      <w:r w:rsidRPr="00381454">
        <w:t xml:space="preserve"> Н.Г. Державно-приватне партнерство: перспективи розвитку. Державне управління. № 4/2020. С. 109-114.</w:t>
      </w:r>
    </w:p>
    <w:p w14:paraId="1588EC12" w14:textId="77777777" w:rsidR="00381454" w:rsidRPr="00381454" w:rsidRDefault="00381454" w:rsidP="00381454">
      <w:pPr>
        <w:pStyle w:val="af3"/>
        <w:numPr>
          <w:ilvl w:val="0"/>
          <w:numId w:val="23"/>
        </w:numPr>
        <w:ind w:left="567"/>
      </w:pPr>
      <w:proofErr w:type="spellStart"/>
      <w:r w:rsidRPr="00381454">
        <w:t>Залознова</w:t>
      </w:r>
      <w:proofErr w:type="spellEnd"/>
      <w:r w:rsidRPr="00381454">
        <w:t xml:space="preserve"> Ю.С., Петрова І.П., </w:t>
      </w:r>
      <w:proofErr w:type="spellStart"/>
      <w:r w:rsidRPr="00381454">
        <w:t>Трушкіна</w:t>
      </w:r>
      <w:proofErr w:type="spellEnd"/>
      <w:r w:rsidRPr="00381454">
        <w:t xml:space="preserve"> Н.В. Визначення змісту поняття «державно-приватне партнерство»: теоретичні засади. Економіка і суспільство. Випуск # 5 / 2016. С. 92-98.</w:t>
      </w:r>
    </w:p>
    <w:p w14:paraId="40D53186" w14:textId="77777777" w:rsidR="00381454" w:rsidRPr="00381454" w:rsidRDefault="00381454" w:rsidP="00381454">
      <w:pPr>
        <w:pStyle w:val="af3"/>
        <w:numPr>
          <w:ilvl w:val="0"/>
          <w:numId w:val="23"/>
        </w:numPr>
        <w:ind w:left="567"/>
      </w:pPr>
      <w:r w:rsidRPr="00381454">
        <w:t>Комарницька Г. О. Сутність державно-</w:t>
      </w:r>
      <w:proofErr w:type="spellStart"/>
      <w:r w:rsidRPr="00381454">
        <w:t>приватнприватного</w:t>
      </w:r>
      <w:proofErr w:type="spellEnd"/>
      <w:r w:rsidRPr="00381454">
        <w:t xml:space="preserve"> партнерства та його активізування в умовах розвитку інвестиційно-інноваційної діяльності. Проблеми економіки № 1 (39), 2019. С. 46-51.</w:t>
      </w:r>
    </w:p>
    <w:p w14:paraId="4DD9CA5B" w14:textId="77777777" w:rsidR="00381454" w:rsidRPr="00381454" w:rsidRDefault="00381454" w:rsidP="00381454">
      <w:pPr>
        <w:pStyle w:val="af3"/>
        <w:numPr>
          <w:ilvl w:val="0"/>
          <w:numId w:val="23"/>
        </w:numPr>
        <w:ind w:left="567"/>
      </w:pPr>
      <w:proofErr w:type="spellStart"/>
      <w:r w:rsidRPr="00381454">
        <w:t>Криштанович</w:t>
      </w:r>
      <w:proofErr w:type="spellEnd"/>
      <w:r w:rsidRPr="00381454">
        <w:t xml:space="preserve"> М.Ф. Розвиток інновацій через державно-приватне партнерство в епоху індустрії 4.0. Наукові перспективи № 1(55) 2025. С. 357-366.</w:t>
      </w:r>
    </w:p>
    <w:p w14:paraId="3734D562" w14:textId="77777777" w:rsidR="00381454" w:rsidRPr="00381454" w:rsidRDefault="00381454" w:rsidP="00381454">
      <w:pPr>
        <w:pStyle w:val="af3"/>
        <w:numPr>
          <w:ilvl w:val="0"/>
          <w:numId w:val="23"/>
        </w:numPr>
        <w:ind w:left="567"/>
      </w:pPr>
      <w:r w:rsidRPr="00381454">
        <w:t xml:space="preserve">Макуха, С. М. Державно-приватне партнерство : проблеми та перспективи для України. Вісник соціально-економічних досліджень: </w:t>
      </w:r>
      <w:proofErr w:type="spellStart"/>
      <w:r w:rsidRPr="00381454">
        <w:t>зб</w:t>
      </w:r>
      <w:proofErr w:type="spellEnd"/>
      <w:r w:rsidRPr="00381454">
        <w:t>. наук. праць. Одеса: Одеський національний економічний університет. 2022. № 1-2 (80-81). С. 9-23.</w:t>
      </w:r>
    </w:p>
    <w:p w14:paraId="00EADFA8" w14:textId="77777777" w:rsidR="00381454" w:rsidRPr="00381454" w:rsidRDefault="00381454" w:rsidP="00381454">
      <w:pPr>
        <w:pStyle w:val="af3"/>
        <w:numPr>
          <w:ilvl w:val="0"/>
          <w:numId w:val="23"/>
        </w:numPr>
        <w:ind w:left="567"/>
      </w:pPr>
      <w:proofErr w:type="spellStart"/>
      <w:r w:rsidRPr="00381454">
        <w:t>Ghere</w:t>
      </w:r>
      <w:proofErr w:type="spellEnd"/>
      <w:r w:rsidRPr="00381454">
        <w:t xml:space="preserve"> R. </w:t>
      </w:r>
      <w:proofErr w:type="spellStart"/>
      <w:r w:rsidRPr="00381454">
        <w:t>Probing</w:t>
      </w:r>
      <w:proofErr w:type="spellEnd"/>
      <w:r w:rsidRPr="00381454">
        <w:t xml:space="preserve"> </w:t>
      </w:r>
      <w:proofErr w:type="spellStart"/>
      <w:r w:rsidRPr="00381454">
        <w:t>the</w:t>
      </w:r>
      <w:proofErr w:type="spellEnd"/>
      <w:r w:rsidRPr="00381454">
        <w:t xml:space="preserve"> </w:t>
      </w:r>
      <w:proofErr w:type="spellStart"/>
      <w:r w:rsidRPr="00381454">
        <w:t>Strategic</w:t>
      </w:r>
      <w:proofErr w:type="spellEnd"/>
      <w:r w:rsidRPr="00381454">
        <w:t xml:space="preserve"> </w:t>
      </w:r>
      <w:proofErr w:type="spellStart"/>
      <w:r w:rsidRPr="00381454">
        <w:t>Intricacies</w:t>
      </w:r>
      <w:proofErr w:type="spellEnd"/>
      <w:r w:rsidRPr="00381454">
        <w:t xml:space="preserve"> </w:t>
      </w:r>
      <w:proofErr w:type="spellStart"/>
      <w:r w:rsidRPr="00381454">
        <w:t>of</w:t>
      </w:r>
      <w:proofErr w:type="spellEnd"/>
      <w:r w:rsidRPr="00381454">
        <w:t xml:space="preserve"> </w:t>
      </w:r>
      <w:proofErr w:type="spellStart"/>
      <w:r w:rsidRPr="00381454">
        <w:t>Public-Private</w:t>
      </w:r>
      <w:proofErr w:type="spellEnd"/>
      <w:r w:rsidRPr="00381454">
        <w:t xml:space="preserve"> </w:t>
      </w:r>
      <w:proofErr w:type="spellStart"/>
      <w:r w:rsidRPr="00381454">
        <w:t>Partnership</w:t>
      </w:r>
      <w:proofErr w:type="spellEnd"/>
      <w:r w:rsidRPr="00381454">
        <w:t xml:space="preserve">: </w:t>
      </w:r>
      <w:proofErr w:type="spellStart"/>
      <w:r w:rsidRPr="00381454">
        <w:t>The</w:t>
      </w:r>
      <w:proofErr w:type="spellEnd"/>
      <w:r w:rsidRPr="00381454">
        <w:t xml:space="preserve"> </w:t>
      </w:r>
      <w:proofErr w:type="spellStart"/>
      <w:r w:rsidRPr="00381454">
        <w:t>patent</w:t>
      </w:r>
      <w:proofErr w:type="spellEnd"/>
      <w:r w:rsidRPr="00381454">
        <w:t xml:space="preserve"> </w:t>
      </w:r>
      <w:proofErr w:type="spellStart"/>
      <w:r w:rsidRPr="00381454">
        <w:t>as</w:t>
      </w:r>
      <w:proofErr w:type="spellEnd"/>
      <w:r w:rsidRPr="00381454">
        <w:t xml:space="preserve"> a </w:t>
      </w:r>
      <w:proofErr w:type="spellStart"/>
      <w:r w:rsidRPr="00381454">
        <w:t>Comparative</w:t>
      </w:r>
      <w:proofErr w:type="spellEnd"/>
      <w:r w:rsidRPr="00381454">
        <w:t xml:space="preserve"> </w:t>
      </w:r>
      <w:proofErr w:type="spellStart"/>
      <w:r w:rsidRPr="00381454">
        <w:t>Reference</w:t>
      </w:r>
      <w:proofErr w:type="spellEnd"/>
      <w:r w:rsidRPr="00381454">
        <w:t xml:space="preserve">. </w:t>
      </w:r>
      <w:proofErr w:type="spellStart"/>
      <w:r w:rsidRPr="00381454">
        <w:t>Public</w:t>
      </w:r>
      <w:proofErr w:type="spellEnd"/>
      <w:r w:rsidRPr="00381454">
        <w:t xml:space="preserve"> </w:t>
      </w:r>
      <w:proofErr w:type="spellStart"/>
      <w:r w:rsidRPr="00381454">
        <w:t>Administration</w:t>
      </w:r>
      <w:proofErr w:type="spellEnd"/>
      <w:r w:rsidRPr="00381454">
        <w:t xml:space="preserve"> </w:t>
      </w:r>
      <w:proofErr w:type="spellStart"/>
      <w:r w:rsidRPr="00381454">
        <w:t>Review</w:t>
      </w:r>
      <w:proofErr w:type="spellEnd"/>
      <w:r w:rsidRPr="00381454">
        <w:t>. 2001. № 4. Рр. 441–451.</w:t>
      </w:r>
    </w:p>
    <w:p w14:paraId="4D92D558" w14:textId="77777777" w:rsidR="00381454" w:rsidRPr="00381454" w:rsidRDefault="00381454" w:rsidP="00381454">
      <w:pPr>
        <w:pStyle w:val="af3"/>
        <w:numPr>
          <w:ilvl w:val="0"/>
          <w:numId w:val="23"/>
        </w:numPr>
        <w:ind w:left="567"/>
      </w:pPr>
      <w:proofErr w:type="spellStart"/>
      <w:r w:rsidRPr="00381454">
        <w:t>Kanter</w:t>
      </w:r>
      <w:proofErr w:type="spellEnd"/>
      <w:r w:rsidRPr="00381454">
        <w:t xml:space="preserve"> R. M. </w:t>
      </w:r>
      <w:proofErr w:type="spellStart"/>
      <w:r w:rsidRPr="00381454">
        <w:t>Collaborative</w:t>
      </w:r>
      <w:proofErr w:type="spellEnd"/>
      <w:r w:rsidRPr="00381454">
        <w:t xml:space="preserve"> </w:t>
      </w:r>
      <w:proofErr w:type="spellStart"/>
      <w:r w:rsidRPr="00381454">
        <w:t>Advantage</w:t>
      </w:r>
      <w:proofErr w:type="spellEnd"/>
      <w:r w:rsidRPr="00381454">
        <w:t xml:space="preserve">: </w:t>
      </w:r>
      <w:proofErr w:type="spellStart"/>
      <w:r w:rsidRPr="00381454">
        <w:t>Successful</w:t>
      </w:r>
      <w:proofErr w:type="spellEnd"/>
      <w:r w:rsidRPr="00381454">
        <w:t xml:space="preserve"> </w:t>
      </w:r>
      <w:proofErr w:type="spellStart"/>
      <w:r w:rsidRPr="00381454">
        <w:t>Partnerships</w:t>
      </w:r>
      <w:proofErr w:type="spellEnd"/>
      <w:r w:rsidRPr="00381454">
        <w:t xml:space="preserve"> </w:t>
      </w:r>
      <w:proofErr w:type="spellStart"/>
      <w:r w:rsidRPr="00381454">
        <w:t>Manage</w:t>
      </w:r>
      <w:proofErr w:type="spellEnd"/>
      <w:r w:rsidRPr="00381454">
        <w:t xml:space="preserve"> </w:t>
      </w:r>
      <w:proofErr w:type="spellStart"/>
      <w:r w:rsidRPr="00381454">
        <w:t>the</w:t>
      </w:r>
      <w:proofErr w:type="spellEnd"/>
      <w:r w:rsidRPr="00381454">
        <w:t xml:space="preserve"> </w:t>
      </w:r>
      <w:proofErr w:type="spellStart"/>
      <w:r w:rsidRPr="00381454">
        <w:t>Relationship</w:t>
      </w:r>
      <w:proofErr w:type="spellEnd"/>
      <w:r w:rsidRPr="00381454">
        <w:t xml:space="preserve">, </w:t>
      </w:r>
      <w:proofErr w:type="spellStart"/>
      <w:r w:rsidRPr="00381454">
        <w:t>Not</w:t>
      </w:r>
      <w:proofErr w:type="spellEnd"/>
      <w:r w:rsidRPr="00381454">
        <w:t xml:space="preserve"> </w:t>
      </w:r>
      <w:proofErr w:type="spellStart"/>
      <w:r w:rsidRPr="00381454">
        <w:t>Just</w:t>
      </w:r>
      <w:proofErr w:type="spellEnd"/>
      <w:r w:rsidRPr="00381454">
        <w:t xml:space="preserve"> </w:t>
      </w:r>
      <w:proofErr w:type="spellStart"/>
      <w:r w:rsidRPr="00381454">
        <w:t>the</w:t>
      </w:r>
      <w:proofErr w:type="spellEnd"/>
      <w:r w:rsidRPr="00381454">
        <w:t xml:space="preserve"> </w:t>
      </w:r>
      <w:proofErr w:type="spellStart"/>
      <w:r w:rsidRPr="00381454">
        <w:t>Deal</w:t>
      </w:r>
      <w:proofErr w:type="spellEnd"/>
      <w:r w:rsidRPr="00381454">
        <w:t xml:space="preserve">. </w:t>
      </w:r>
      <w:proofErr w:type="spellStart"/>
      <w:r w:rsidRPr="00381454">
        <w:t>Harvard</w:t>
      </w:r>
      <w:proofErr w:type="spellEnd"/>
      <w:r w:rsidRPr="00381454">
        <w:t xml:space="preserve"> </w:t>
      </w:r>
      <w:proofErr w:type="spellStart"/>
      <w:r w:rsidRPr="00381454">
        <w:t>Business</w:t>
      </w:r>
      <w:proofErr w:type="spellEnd"/>
      <w:r w:rsidRPr="00381454">
        <w:t xml:space="preserve"> </w:t>
      </w:r>
      <w:proofErr w:type="spellStart"/>
      <w:r w:rsidRPr="00381454">
        <w:t>Review</w:t>
      </w:r>
      <w:proofErr w:type="spellEnd"/>
      <w:r w:rsidRPr="00381454">
        <w:t xml:space="preserve">. </w:t>
      </w:r>
      <w:proofErr w:type="spellStart"/>
      <w:r w:rsidRPr="00381454">
        <w:t>July-August</w:t>
      </w:r>
      <w:proofErr w:type="spellEnd"/>
      <w:r w:rsidRPr="00381454">
        <w:t xml:space="preserve"> 1994. </w:t>
      </w:r>
      <w:proofErr w:type="spellStart"/>
      <w:r w:rsidRPr="00381454">
        <w:t>Рp</w:t>
      </w:r>
      <w:proofErr w:type="spellEnd"/>
      <w:r w:rsidRPr="00381454">
        <w:t>. 93–108.</w:t>
      </w:r>
    </w:p>
    <w:p w14:paraId="150F7C58" w14:textId="77777777" w:rsidR="00381454" w:rsidRPr="00381454" w:rsidRDefault="00381454" w:rsidP="00381454">
      <w:pPr>
        <w:pStyle w:val="af3"/>
        <w:numPr>
          <w:ilvl w:val="0"/>
          <w:numId w:val="23"/>
        </w:numPr>
        <w:ind w:left="567"/>
      </w:pPr>
      <w:proofErr w:type="spellStart"/>
      <w:r w:rsidRPr="00381454">
        <w:t>Phillips</w:t>
      </w:r>
      <w:proofErr w:type="spellEnd"/>
      <w:r w:rsidRPr="00381454">
        <w:t xml:space="preserve">, P., </w:t>
      </w:r>
      <w:proofErr w:type="spellStart"/>
      <w:r w:rsidRPr="00381454">
        <w:t>Scott</w:t>
      </w:r>
      <w:proofErr w:type="spellEnd"/>
      <w:r w:rsidRPr="00381454">
        <w:t xml:space="preserve">, R., </w:t>
      </w:r>
      <w:proofErr w:type="spellStart"/>
      <w:r w:rsidRPr="00381454">
        <w:t>Leavitt</w:t>
      </w:r>
      <w:proofErr w:type="spellEnd"/>
      <w:r w:rsidRPr="00381454">
        <w:t xml:space="preserve">, N. (2004) Project </w:t>
      </w:r>
      <w:proofErr w:type="spellStart"/>
      <w:r w:rsidRPr="00381454">
        <w:t>evaluation</w:t>
      </w:r>
      <w:proofErr w:type="spellEnd"/>
      <w:r w:rsidRPr="00381454">
        <w:t xml:space="preserve"> </w:t>
      </w:r>
      <w:proofErr w:type="spellStart"/>
      <w:r w:rsidRPr="00381454">
        <w:t>for</w:t>
      </w:r>
      <w:proofErr w:type="spellEnd"/>
      <w:r w:rsidRPr="00381454">
        <w:t xml:space="preserve"> </w:t>
      </w:r>
      <w:proofErr w:type="spellStart"/>
      <w:r w:rsidRPr="00381454">
        <w:t>public-private</w:t>
      </w:r>
      <w:proofErr w:type="spellEnd"/>
      <w:r w:rsidRPr="00381454">
        <w:t xml:space="preserve"> </w:t>
      </w:r>
      <w:proofErr w:type="spellStart"/>
      <w:r w:rsidRPr="00381454">
        <w:t>partnerships</w:t>
      </w:r>
      <w:proofErr w:type="spellEnd"/>
      <w:r w:rsidRPr="00381454">
        <w:t xml:space="preserve">: </w:t>
      </w:r>
      <w:proofErr w:type="spellStart"/>
      <w:r w:rsidRPr="00381454">
        <w:t>aligning</w:t>
      </w:r>
      <w:proofErr w:type="spellEnd"/>
      <w:r w:rsidRPr="00381454">
        <w:t xml:space="preserve"> </w:t>
      </w:r>
      <w:proofErr w:type="spellStart"/>
      <w:r w:rsidRPr="00381454">
        <w:t>development</w:t>
      </w:r>
      <w:proofErr w:type="spellEnd"/>
      <w:r w:rsidRPr="00381454">
        <w:t xml:space="preserve"> </w:t>
      </w:r>
      <w:proofErr w:type="spellStart"/>
      <w:r w:rsidRPr="00381454">
        <w:t>with</w:t>
      </w:r>
      <w:proofErr w:type="spellEnd"/>
      <w:r w:rsidRPr="00381454">
        <w:t xml:space="preserve"> </w:t>
      </w:r>
      <w:proofErr w:type="spellStart"/>
      <w:r w:rsidRPr="00381454">
        <w:t>strategic</w:t>
      </w:r>
      <w:proofErr w:type="spellEnd"/>
      <w:r w:rsidRPr="00381454">
        <w:t xml:space="preserve"> </w:t>
      </w:r>
      <w:proofErr w:type="spellStart"/>
      <w:r w:rsidRPr="00381454">
        <w:t>goals</w:t>
      </w:r>
      <w:proofErr w:type="spellEnd"/>
      <w:r w:rsidRPr="00381454">
        <w:t xml:space="preserve"> </w:t>
      </w:r>
      <w:proofErr w:type="spellStart"/>
      <w:r w:rsidRPr="00381454">
        <w:t>in</w:t>
      </w:r>
      <w:proofErr w:type="spellEnd"/>
      <w:r w:rsidRPr="00381454">
        <w:t xml:space="preserve"> </w:t>
      </w:r>
      <w:proofErr w:type="spellStart"/>
      <w:r w:rsidRPr="00381454">
        <w:t>Virginia</w:t>
      </w:r>
      <w:proofErr w:type="spellEnd"/>
      <w:r w:rsidRPr="00381454">
        <w:t xml:space="preserve"> </w:t>
      </w:r>
      <w:proofErr w:type="spellStart"/>
      <w:r w:rsidRPr="00381454">
        <w:t>Beach</w:t>
      </w:r>
      <w:proofErr w:type="spellEnd"/>
      <w:r w:rsidRPr="00381454">
        <w:t xml:space="preserve">. </w:t>
      </w:r>
      <w:proofErr w:type="spellStart"/>
      <w:r w:rsidRPr="00381454">
        <w:t>Government</w:t>
      </w:r>
      <w:proofErr w:type="spellEnd"/>
      <w:r w:rsidRPr="00381454">
        <w:t xml:space="preserve"> </w:t>
      </w:r>
      <w:proofErr w:type="spellStart"/>
      <w:r w:rsidRPr="00381454">
        <w:t>Finance</w:t>
      </w:r>
      <w:proofErr w:type="spellEnd"/>
      <w:r w:rsidRPr="00381454">
        <w:t xml:space="preserve"> </w:t>
      </w:r>
      <w:proofErr w:type="spellStart"/>
      <w:r w:rsidRPr="00381454">
        <w:t>Review</w:t>
      </w:r>
      <w:proofErr w:type="spellEnd"/>
      <w:r w:rsidRPr="00381454">
        <w:t>, 20, Р. 13</w:t>
      </w:r>
    </w:p>
    <w:p w14:paraId="40906D25" w14:textId="654C6074" w:rsidR="00FF3BA9" w:rsidRPr="00381454" w:rsidRDefault="00FF3BA9" w:rsidP="00381454">
      <w:pPr>
        <w:pStyle w:val="af3"/>
        <w:ind w:left="567"/>
      </w:pPr>
    </w:p>
    <w:sectPr w:rsidR="00FF3BA9" w:rsidRPr="00381454" w:rsidSect="00781E69">
      <w:headerReference w:type="default" r:id="rId9"/>
      <w:footerReference w:type="default" r:id="rId10"/>
      <w:footnotePr>
        <w:numRestart w:val="eachSect"/>
      </w:footnotePr>
      <w:pgSz w:w="11906" w:h="16838"/>
      <w:pgMar w:top="1134" w:right="1134" w:bottom="1134" w:left="1134" w:header="62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4041" w14:textId="77777777" w:rsidR="00644A45" w:rsidRDefault="00644A45" w:rsidP="007947E5">
      <w:pPr>
        <w:spacing w:after="0" w:line="240" w:lineRule="auto"/>
      </w:pPr>
      <w:r>
        <w:separator/>
      </w:r>
    </w:p>
  </w:endnote>
  <w:endnote w:type="continuationSeparator" w:id="0">
    <w:p w14:paraId="03F1AE4D" w14:textId="77777777" w:rsidR="00644A45" w:rsidRDefault="00644A45" w:rsidP="0079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ET">
    <w:altName w:val="@Malgun Gothic"/>
    <w:charset w:val="00"/>
    <w:family w:val="swiss"/>
    <w:pitch w:val="variable"/>
    <w:sig w:usb0="00000000" w:usb1="090E0000" w:usb2="00000010" w:usb3="00000000" w:csb0="001D0095"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choolBookC">
    <w:altName w:val="Cambria"/>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Helvetica Neue Light">
    <w:altName w:val="Segoe Print"/>
    <w:charset w:val="00"/>
    <w:family w:val="roman"/>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C04" w14:textId="3FCFE771" w:rsidR="002C3024" w:rsidRDefault="002C3024">
    <w:pPr>
      <w:pBdr>
        <w:top w:val="nil"/>
        <w:left w:val="nil"/>
        <w:bottom w:val="nil"/>
        <w:right w:val="nil"/>
        <w:between w:val="nil"/>
      </w:pBdr>
      <w:tabs>
        <w:tab w:val="center" w:pos="4819"/>
        <w:tab w:val="right" w:pos="9639"/>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128B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0C62" w14:textId="77777777" w:rsidR="00644A45" w:rsidRDefault="00644A45" w:rsidP="007947E5">
      <w:pPr>
        <w:spacing w:after="0" w:line="240" w:lineRule="auto"/>
      </w:pPr>
      <w:r>
        <w:separator/>
      </w:r>
    </w:p>
  </w:footnote>
  <w:footnote w:type="continuationSeparator" w:id="0">
    <w:p w14:paraId="044F8E5E" w14:textId="77777777" w:rsidR="00644A45" w:rsidRDefault="00644A45" w:rsidP="007947E5">
      <w:pPr>
        <w:spacing w:after="0" w:line="240" w:lineRule="auto"/>
      </w:pPr>
      <w:r>
        <w:continuationSeparator/>
      </w:r>
    </w:p>
  </w:footnote>
  <w:footnote w:id="1">
    <w:p w14:paraId="10A665EA" w14:textId="12B2853B" w:rsidR="00EF6343" w:rsidRPr="00381454" w:rsidRDefault="00EF6343" w:rsidP="001A735E">
      <w:pPr>
        <w:spacing w:after="0" w:line="240" w:lineRule="auto"/>
        <w:jc w:val="both"/>
        <w:rPr>
          <w:rFonts w:ascii="Cambria" w:hAnsi="Cambria"/>
          <w:sz w:val="20"/>
          <w:szCs w:val="20"/>
        </w:rPr>
      </w:pPr>
      <w:r>
        <w:rPr>
          <w:rStyle w:val="ae"/>
          <w:rFonts w:ascii="Cambria" w:hAnsi="Cambria"/>
        </w:rPr>
        <w:footnoteRef/>
      </w:r>
      <w:r>
        <w:rPr>
          <w:rFonts w:ascii="Cambria" w:hAnsi="Cambria"/>
        </w:rPr>
        <w:t xml:space="preserve"> </w:t>
      </w:r>
      <w:r w:rsidR="001A735E" w:rsidRPr="001A735E">
        <w:rPr>
          <w:rFonts w:ascii="Cambria" w:hAnsi="Cambria"/>
          <w:sz w:val="20"/>
          <w:szCs w:val="20"/>
        </w:rPr>
        <w:t>Приватний заклад вищої освіти “Міжнародний класичний університет імені Пилипа Орлика”</w:t>
      </w:r>
      <w:r w:rsidR="00381454">
        <w:rPr>
          <w:rFonts w:ascii="Cambria" w:hAnsi="Cambria"/>
          <w:sz w:val="20"/>
          <w:szCs w:val="20"/>
        </w:rPr>
        <w:t xml:space="preserve"> </w:t>
      </w:r>
      <w:r w:rsidR="001A735E" w:rsidRPr="001A735E">
        <w:rPr>
          <w:rFonts w:ascii="Cambria" w:hAnsi="Cambria"/>
          <w:sz w:val="20"/>
          <w:szCs w:val="20"/>
        </w:rPr>
        <w:t>професор кафедри менеджменту та фінансів, доктор економічних наук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285" w14:textId="77777777" w:rsidR="002C3024" w:rsidRDefault="002C3024">
    <w:pPr>
      <w:pBdr>
        <w:top w:val="nil"/>
        <w:left w:val="nil"/>
        <w:bottom w:val="nil"/>
        <w:right w:val="nil"/>
        <w:between w:val="nil"/>
      </w:pBdr>
      <w:tabs>
        <w:tab w:val="center" w:pos="4819"/>
        <w:tab w:val="right" w:pos="9639"/>
      </w:tabs>
      <w:spacing w:after="0" w:line="240" w:lineRule="auto"/>
      <w:rPr>
        <w:color w:val="000000"/>
      </w:rPr>
    </w:pPr>
    <w:r>
      <w:rPr>
        <w:noProof/>
        <w:lang w:eastAsia="uk-UA"/>
      </w:rPr>
      <mc:AlternateContent>
        <mc:Choice Requires="wps">
          <w:drawing>
            <wp:anchor distT="0" distB="0" distL="114300" distR="114300" simplePos="0" relativeHeight="251660288" behindDoc="0" locked="0" layoutInCell="1" hidden="0" allowOverlap="1" wp14:anchorId="2EBB038B" wp14:editId="5783C230">
              <wp:simplePos x="0" y="0"/>
              <wp:positionH relativeFrom="column">
                <wp:posOffset>-723899</wp:posOffset>
              </wp:positionH>
              <wp:positionV relativeFrom="paragraph">
                <wp:posOffset>-444499</wp:posOffset>
              </wp:positionV>
              <wp:extent cx="7574516" cy="730885"/>
              <wp:effectExtent l="0" t="0" r="0" b="0"/>
              <wp:wrapNone/>
              <wp:docPr id="86" name="Rectangle 1"/>
              <wp:cNvGraphicFramePr/>
              <a:graphic xmlns:a="http://schemas.openxmlformats.org/drawingml/2006/main">
                <a:graphicData uri="http://schemas.microsoft.com/office/word/2010/wordprocessingShape">
                  <wps:wsp>
                    <wps:cNvSpPr/>
                    <wps:spPr>
                      <a:xfrm>
                        <a:off x="1571442" y="3427258"/>
                        <a:ext cx="7549116" cy="705485"/>
                      </a:xfrm>
                      <a:prstGeom prst="rect">
                        <a:avLst/>
                      </a:prstGeom>
                      <a:solidFill>
                        <a:srgbClr val="366092"/>
                      </a:solidFill>
                      <a:ln w="25400" cap="flat" cmpd="sng">
                        <a:solidFill>
                          <a:srgbClr val="395E89"/>
                        </a:solidFill>
                        <a:prstDash val="solid"/>
                        <a:round/>
                        <a:headEnd type="none" w="sm" len="sm"/>
                        <a:tailEnd type="none" w="sm" len="sm"/>
                      </a:ln>
                    </wps:spPr>
                    <wps:txbx>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338731C3" w:rsidR="002C3024" w:rsidRDefault="002C3024">
                          <w:pPr>
                            <w:spacing w:after="0" w:line="240" w:lineRule="auto"/>
                            <w:jc w:val="center"/>
                            <w:textDirection w:val="btLr"/>
                            <w:rPr>
                              <w:rFonts w:ascii="Cambria" w:eastAsia="Cambria" w:hAnsi="Cambria" w:cs="Cambria"/>
                              <w:color w:val="FFFFFF"/>
                              <w:sz w:val="24"/>
                            </w:rPr>
                          </w:pPr>
                          <w:r>
                            <w:rPr>
                              <w:rFonts w:ascii="Cambria" w:eastAsia="Cambria" w:hAnsi="Cambria" w:cs="Cambria"/>
                              <w:color w:val="FFFFFF"/>
                              <w:sz w:val="24"/>
                            </w:rPr>
                            <w:t xml:space="preserve">Випуск </w:t>
                          </w:r>
                          <w:r w:rsidR="00381454">
                            <w:rPr>
                              <w:rFonts w:ascii="Cambria" w:eastAsia="Cambria" w:hAnsi="Cambria" w:cs="Cambria"/>
                              <w:color w:val="FFFFFF"/>
                              <w:sz w:val="24"/>
                            </w:rPr>
                            <w:t>49</w:t>
                          </w:r>
                          <w:r>
                            <w:rPr>
                              <w:rFonts w:ascii="Cambria" w:eastAsia="Cambria" w:hAnsi="Cambria" w:cs="Cambria"/>
                              <w:color w:val="FFFFFF"/>
                              <w:sz w:val="24"/>
                            </w:rPr>
                            <w:t>/202</w:t>
                          </w:r>
                          <w:r w:rsidR="00673BCC">
                            <w:rPr>
                              <w:rFonts w:ascii="Cambria" w:eastAsia="Cambria" w:hAnsi="Cambria" w:cs="Cambria"/>
                              <w:color w:val="FFFFFF"/>
                              <w:sz w:val="24"/>
                            </w:rPr>
                            <w:t>5</w:t>
                          </w:r>
                        </w:p>
                        <w:p w14:paraId="37130CD6" w14:textId="70E0384B" w:rsidR="00673BCC" w:rsidRDefault="00673BCC" w:rsidP="00673BCC">
                          <w:pPr>
                            <w:spacing w:after="0" w:line="240" w:lineRule="auto"/>
                            <w:textDirection w:val="btLr"/>
                          </w:pPr>
                          <w:r>
                            <w:rPr>
                              <w:rFonts w:ascii="Cambria" w:eastAsia="Cambria" w:hAnsi="Cambria" w:cs="Cambria"/>
                              <w:color w:val="FFFFFF"/>
                              <w:sz w:val="24"/>
                            </w:rPr>
                            <w:t>5</w:t>
                          </w:r>
                        </w:p>
                      </w:txbxContent>
                    </wps:txbx>
                    <wps:bodyPr spcFirstLastPara="1" wrap="square" lIns="91425" tIns="45700" rIns="91425" bIns="45700" anchor="ctr" anchorCtr="0">
                      <a:noAutofit/>
                    </wps:bodyPr>
                  </wps:wsp>
                </a:graphicData>
              </a:graphic>
            </wp:anchor>
          </w:drawing>
        </mc:Choice>
        <mc:Fallback>
          <w:pict>
            <v:rect w14:anchorId="2EBB038B" id="Rectangle 1" o:spid="_x0000_s1026" style="position:absolute;margin-left:-57pt;margin-top:-35pt;width:596.4pt;height:5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" fillcolor="#366092" strokecolor="#395e89" strokeweight="2pt">
              <v:stroke startarrowwidth="narrow" startarrowlength="short" endarrowwidth="narrow" endarrowlength="short" joinstyle="round"/>
              <v:textbox inset="2.53958mm,1.2694mm,2.53958mm,1.2694mm">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338731C3" w:rsidR="002C3024" w:rsidRDefault="002C3024">
                    <w:pPr>
                      <w:spacing w:after="0" w:line="240" w:lineRule="auto"/>
                      <w:jc w:val="center"/>
                      <w:textDirection w:val="btLr"/>
                      <w:rPr>
                        <w:rFonts w:ascii="Cambria" w:eastAsia="Cambria" w:hAnsi="Cambria" w:cs="Cambria"/>
                        <w:color w:val="FFFFFF"/>
                        <w:sz w:val="24"/>
                      </w:rPr>
                    </w:pPr>
                    <w:r>
                      <w:rPr>
                        <w:rFonts w:ascii="Cambria" w:eastAsia="Cambria" w:hAnsi="Cambria" w:cs="Cambria"/>
                        <w:color w:val="FFFFFF"/>
                        <w:sz w:val="24"/>
                      </w:rPr>
                      <w:t xml:space="preserve">Випуск </w:t>
                    </w:r>
                    <w:r w:rsidR="00381454">
                      <w:rPr>
                        <w:rFonts w:ascii="Cambria" w:eastAsia="Cambria" w:hAnsi="Cambria" w:cs="Cambria"/>
                        <w:color w:val="FFFFFF"/>
                        <w:sz w:val="24"/>
                      </w:rPr>
                      <w:t>49</w:t>
                    </w:r>
                    <w:r>
                      <w:rPr>
                        <w:rFonts w:ascii="Cambria" w:eastAsia="Cambria" w:hAnsi="Cambria" w:cs="Cambria"/>
                        <w:color w:val="FFFFFF"/>
                        <w:sz w:val="24"/>
                      </w:rPr>
                      <w:t>/202</w:t>
                    </w:r>
                    <w:r w:rsidR="00673BCC">
                      <w:rPr>
                        <w:rFonts w:ascii="Cambria" w:eastAsia="Cambria" w:hAnsi="Cambria" w:cs="Cambria"/>
                        <w:color w:val="FFFFFF"/>
                        <w:sz w:val="24"/>
                      </w:rPr>
                      <w:t>5</w:t>
                    </w:r>
                  </w:p>
                  <w:p w14:paraId="37130CD6" w14:textId="70E0384B" w:rsidR="00673BCC" w:rsidRDefault="00673BCC" w:rsidP="00673BCC">
                    <w:pPr>
                      <w:spacing w:after="0" w:line="240" w:lineRule="auto"/>
                      <w:textDirection w:val="btLr"/>
                    </w:pPr>
                    <w:r>
                      <w:rPr>
                        <w:rFonts w:ascii="Cambria" w:eastAsia="Cambria" w:hAnsi="Cambria" w:cs="Cambria"/>
                        <w:color w:val="FFFFFF"/>
                        <w:sz w:val="24"/>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D49"/>
    <w:multiLevelType w:val="hybridMultilevel"/>
    <w:tmpl w:val="50CC0D42"/>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A016AD6"/>
    <w:multiLevelType w:val="hybridMultilevel"/>
    <w:tmpl w:val="F5D6A1D4"/>
    <w:lvl w:ilvl="0" w:tplc="213EB6D8">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A730586"/>
    <w:multiLevelType w:val="hybridMultilevel"/>
    <w:tmpl w:val="32B22B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3F7C4C"/>
    <w:multiLevelType w:val="hybridMultilevel"/>
    <w:tmpl w:val="79540C74"/>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F80174B"/>
    <w:multiLevelType w:val="hybridMultilevel"/>
    <w:tmpl w:val="9B88416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20B21316"/>
    <w:multiLevelType w:val="hybridMultilevel"/>
    <w:tmpl w:val="D870F5AE"/>
    <w:styleLink w:val="a"/>
    <w:lvl w:ilvl="0" w:tplc="CC4E4B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820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81C9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F5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8288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EE44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A46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2811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C2D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1427096"/>
    <w:multiLevelType w:val="hybridMultilevel"/>
    <w:tmpl w:val="6C98994E"/>
    <w:lvl w:ilvl="0" w:tplc="0422000F">
      <w:start w:val="1"/>
      <w:numFmt w:val="decimal"/>
      <w:lvlText w:val="%1."/>
      <w:lvlJc w:val="left"/>
      <w:pPr>
        <w:ind w:left="1287" w:hanging="360"/>
      </w:pPr>
    </w:lvl>
    <w:lvl w:ilvl="1" w:tplc="C0FE80B6">
      <w:start w:val="27"/>
      <w:numFmt w:val="bullet"/>
      <w:lvlText w:val="-"/>
      <w:lvlJc w:val="left"/>
      <w:pPr>
        <w:ind w:left="2007" w:hanging="360"/>
      </w:pPr>
      <w:rPr>
        <w:rFonts w:ascii="Cambria" w:eastAsia="Calibri" w:hAnsi="Cambria"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41077A9"/>
    <w:multiLevelType w:val="hybridMultilevel"/>
    <w:tmpl w:val="D3A0189E"/>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A6F7B63"/>
    <w:multiLevelType w:val="hybridMultilevel"/>
    <w:tmpl w:val="AD16B10A"/>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3C304AC7"/>
    <w:multiLevelType w:val="hybridMultilevel"/>
    <w:tmpl w:val="BFFE1F4A"/>
    <w:lvl w:ilvl="0" w:tplc="139A6366">
      <w:numFmt w:val="bullet"/>
      <w:lvlText w:val="-"/>
      <w:lvlJc w:val="left"/>
      <w:pPr>
        <w:ind w:left="927" w:hanging="360"/>
      </w:pPr>
      <w:rPr>
        <w:rFonts w:ascii="Cambria" w:eastAsia="Times New Roman" w:hAnsi="Cambria"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42F871B0"/>
    <w:multiLevelType w:val="hybridMultilevel"/>
    <w:tmpl w:val="9FC24332"/>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6351421"/>
    <w:multiLevelType w:val="hybridMultilevel"/>
    <w:tmpl w:val="DB607622"/>
    <w:lvl w:ilvl="0" w:tplc="E5C209FA">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474B38A9"/>
    <w:multiLevelType w:val="hybridMultilevel"/>
    <w:tmpl w:val="D8163DAC"/>
    <w:lvl w:ilvl="0" w:tplc="F68E4726">
      <w:numFmt w:val="bullet"/>
      <w:lvlText w:val="-"/>
      <w:lvlJc w:val="left"/>
      <w:pPr>
        <w:ind w:left="927" w:hanging="360"/>
      </w:pPr>
      <w:rPr>
        <w:rFonts w:ascii="Cambria" w:eastAsia="Times New Roman" w:hAnsi="Cambria"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49E233C5"/>
    <w:multiLevelType w:val="hybridMultilevel"/>
    <w:tmpl w:val="7428C622"/>
    <w:lvl w:ilvl="0" w:tplc="E95ADD9E">
      <w:numFmt w:val="bullet"/>
      <w:lvlText w:val="-"/>
      <w:lvlJc w:val="left"/>
      <w:pPr>
        <w:ind w:left="927" w:hanging="360"/>
      </w:pPr>
      <w:rPr>
        <w:rFonts w:ascii="Cambria" w:eastAsia="Times New Roman" w:hAnsi="Cambria"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1D5286F"/>
    <w:multiLevelType w:val="hybridMultilevel"/>
    <w:tmpl w:val="1932D658"/>
    <w:lvl w:ilvl="0" w:tplc="FFFFFFFF">
      <w:start w:val="1"/>
      <w:numFmt w:val="decimal"/>
      <w:pStyle w:val="a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B90012"/>
    <w:multiLevelType w:val="hybridMultilevel"/>
    <w:tmpl w:val="A8C290DE"/>
    <w:lvl w:ilvl="0" w:tplc="E5C209FA">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BE6539D"/>
    <w:multiLevelType w:val="hybridMultilevel"/>
    <w:tmpl w:val="F9D88370"/>
    <w:lvl w:ilvl="0" w:tplc="E04C4FEA">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7" w15:restartNumberingAfterBreak="0">
    <w:nsid w:val="5D280FEE"/>
    <w:multiLevelType w:val="hybridMultilevel"/>
    <w:tmpl w:val="FA6E0864"/>
    <w:lvl w:ilvl="0" w:tplc="E5C209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B2F309D"/>
    <w:multiLevelType w:val="hybridMultilevel"/>
    <w:tmpl w:val="2542CC44"/>
    <w:lvl w:ilvl="0" w:tplc="E5C209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D1E7581"/>
    <w:multiLevelType w:val="hybridMultilevel"/>
    <w:tmpl w:val="713A5DF8"/>
    <w:lvl w:ilvl="0" w:tplc="E04C4FEA">
      <w:start w:val="1"/>
      <w:numFmt w:val="bullet"/>
      <w:lvlText w:val=""/>
      <w:lvlJc w:val="left"/>
      <w:pPr>
        <w:ind w:left="1287" w:hanging="360"/>
      </w:pPr>
      <w:rPr>
        <w:rFonts w:ascii="Symbol" w:hAnsi="Symbol" w:hint="default"/>
      </w:rPr>
    </w:lvl>
    <w:lvl w:ilvl="1" w:tplc="E04C4FEA">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722F32C3"/>
    <w:multiLevelType w:val="hybridMultilevel"/>
    <w:tmpl w:val="B01837A2"/>
    <w:lvl w:ilvl="0" w:tplc="FFFFFFFF">
      <w:start w:val="1"/>
      <w:numFmt w:val="bullet"/>
      <w:pStyle w:val="a1"/>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D3796C"/>
    <w:multiLevelType w:val="hybridMultilevel"/>
    <w:tmpl w:val="F13639C6"/>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20"/>
  </w:num>
  <w:num w:numId="3">
    <w:abstractNumId w:val="14"/>
  </w:num>
  <w:num w:numId="4">
    <w:abstractNumId w:val="22"/>
  </w:num>
  <w:num w:numId="5">
    <w:abstractNumId w:val="6"/>
  </w:num>
  <w:num w:numId="6">
    <w:abstractNumId w:val="10"/>
  </w:num>
  <w:num w:numId="7">
    <w:abstractNumId w:val="7"/>
  </w:num>
  <w:num w:numId="8">
    <w:abstractNumId w:val="8"/>
  </w:num>
  <w:num w:numId="9">
    <w:abstractNumId w:val="19"/>
  </w:num>
  <w:num w:numId="10">
    <w:abstractNumId w:val="16"/>
  </w:num>
  <w:num w:numId="11">
    <w:abstractNumId w:val="2"/>
  </w:num>
  <w:num w:numId="12">
    <w:abstractNumId w:val="1"/>
  </w:num>
  <w:num w:numId="13">
    <w:abstractNumId w:val="3"/>
  </w:num>
  <w:num w:numId="14">
    <w:abstractNumId w:val="9"/>
  </w:num>
  <w:num w:numId="15">
    <w:abstractNumId w:val="21"/>
  </w:num>
  <w:num w:numId="16">
    <w:abstractNumId w:val="13"/>
  </w:num>
  <w:num w:numId="17">
    <w:abstractNumId w:val="0"/>
  </w:num>
  <w:num w:numId="18">
    <w:abstractNumId w:val="12"/>
  </w:num>
  <w:num w:numId="19">
    <w:abstractNumId w:val="4"/>
  </w:num>
  <w:num w:numId="20">
    <w:abstractNumId w:val="17"/>
  </w:num>
  <w:num w:numId="21">
    <w:abstractNumId w:val="11"/>
  </w:num>
  <w:num w:numId="22">
    <w:abstractNumId w:val="18"/>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FF"/>
    <w:rsid w:val="00001137"/>
    <w:rsid w:val="00001DEC"/>
    <w:rsid w:val="00004CBB"/>
    <w:rsid w:val="000053E5"/>
    <w:rsid w:val="00011456"/>
    <w:rsid w:val="000115C7"/>
    <w:rsid w:val="000127A0"/>
    <w:rsid w:val="0001423C"/>
    <w:rsid w:val="000204F5"/>
    <w:rsid w:val="000226BB"/>
    <w:rsid w:val="0002509D"/>
    <w:rsid w:val="0002510A"/>
    <w:rsid w:val="00031827"/>
    <w:rsid w:val="00031D7B"/>
    <w:rsid w:val="00033AF3"/>
    <w:rsid w:val="000365DF"/>
    <w:rsid w:val="00040A26"/>
    <w:rsid w:val="0004467E"/>
    <w:rsid w:val="00046BD6"/>
    <w:rsid w:val="00053101"/>
    <w:rsid w:val="00055EBC"/>
    <w:rsid w:val="00057AA3"/>
    <w:rsid w:val="000612E7"/>
    <w:rsid w:val="00062D81"/>
    <w:rsid w:val="0006364B"/>
    <w:rsid w:val="00066A87"/>
    <w:rsid w:val="0007035D"/>
    <w:rsid w:val="00070518"/>
    <w:rsid w:val="00070C48"/>
    <w:rsid w:val="000738B0"/>
    <w:rsid w:val="000760FF"/>
    <w:rsid w:val="0007796B"/>
    <w:rsid w:val="00082424"/>
    <w:rsid w:val="000824F7"/>
    <w:rsid w:val="00083617"/>
    <w:rsid w:val="000838FD"/>
    <w:rsid w:val="00083CD5"/>
    <w:rsid w:val="0008545C"/>
    <w:rsid w:val="000867A6"/>
    <w:rsid w:val="00087701"/>
    <w:rsid w:val="0009081C"/>
    <w:rsid w:val="000911E4"/>
    <w:rsid w:val="00091A8D"/>
    <w:rsid w:val="00093B01"/>
    <w:rsid w:val="00093B98"/>
    <w:rsid w:val="0009625E"/>
    <w:rsid w:val="000A1EFE"/>
    <w:rsid w:val="000A20C2"/>
    <w:rsid w:val="000A367A"/>
    <w:rsid w:val="000A44E6"/>
    <w:rsid w:val="000A6B4F"/>
    <w:rsid w:val="000B0989"/>
    <w:rsid w:val="000B28CE"/>
    <w:rsid w:val="000B423F"/>
    <w:rsid w:val="000B53FF"/>
    <w:rsid w:val="000C1185"/>
    <w:rsid w:val="000C1ADE"/>
    <w:rsid w:val="000C4A88"/>
    <w:rsid w:val="000D31FA"/>
    <w:rsid w:val="000D50B6"/>
    <w:rsid w:val="000E0C34"/>
    <w:rsid w:val="000E2E78"/>
    <w:rsid w:val="000F103E"/>
    <w:rsid w:val="000F1DF7"/>
    <w:rsid w:val="000F6234"/>
    <w:rsid w:val="000F655C"/>
    <w:rsid w:val="000F6E8E"/>
    <w:rsid w:val="001005D9"/>
    <w:rsid w:val="0010060A"/>
    <w:rsid w:val="00101C09"/>
    <w:rsid w:val="00103E44"/>
    <w:rsid w:val="0010427F"/>
    <w:rsid w:val="001060E0"/>
    <w:rsid w:val="00106752"/>
    <w:rsid w:val="001165FF"/>
    <w:rsid w:val="001243EB"/>
    <w:rsid w:val="00130284"/>
    <w:rsid w:val="0013212F"/>
    <w:rsid w:val="00132608"/>
    <w:rsid w:val="001337D5"/>
    <w:rsid w:val="00136226"/>
    <w:rsid w:val="0014389E"/>
    <w:rsid w:val="0014476E"/>
    <w:rsid w:val="001456FE"/>
    <w:rsid w:val="00145D9B"/>
    <w:rsid w:val="001536A4"/>
    <w:rsid w:val="00153FA8"/>
    <w:rsid w:val="00154331"/>
    <w:rsid w:val="00154459"/>
    <w:rsid w:val="001611FD"/>
    <w:rsid w:val="00161C39"/>
    <w:rsid w:val="00162D48"/>
    <w:rsid w:val="0016768B"/>
    <w:rsid w:val="001706C6"/>
    <w:rsid w:val="001733DB"/>
    <w:rsid w:val="00174516"/>
    <w:rsid w:val="00183B90"/>
    <w:rsid w:val="001908E4"/>
    <w:rsid w:val="001943D9"/>
    <w:rsid w:val="001A14AF"/>
    <w:rsid w:val="001A152C"/>
    <w:rsid w:val="001A2937"/>
    <w:rsid w:val="001A2A3A"/>
    <w:rsid w:val="001A4C27"/>
    <w:rsid w:val="001A5E38"/>
    <w:rsid w:val="001A735E"/>
    <w:rsid w:val="001B1FDE"/>
    <w:rsid w:val="001B322F"/>
    <w:rsid w:val="001B3D8B"/>
    <w:rsid w:val="001C1D1E"/>
    <w:rsid w:val="001C26E8"/>
    <w:rsid w:val="001C3937"/>
    <w:rsid w:val="001C4EE0"/>
    <w:rsid w:val="001C5364"/>
    <w:rsid w:val="001D2375"/>
    <w:rsid w:val="001D23BA"/>
    <w:rsid w:val="001D3B75"/>
    <w:rsid w:val="001E2556"/>
    <w:rsid w:val="001E5719"/>
    <w:rsid w:val="001E69D7"/>
    <w:rsid w:val="001E70FF"/>
    <w:rsid w:val="001F1FDD"/>
    <w:rsid w:val="001F35A5"/>
    <w:rsid w:val="001F41F1"/>
    <w:rsid w:val="001F4759"/>
    <w:rsid w:val="001F6D39"/>
    <w:rsid w:val="00200701"/>
    <w:rsid w:val="00201BC0"/>
    <w:rsid w:val="00210099"/>
    <w:rsid w:val="002101E2"/>
    <w:rsid w:val="0021452E"/>
    <w:rsid w:val="00222B5C"/>
    <w:rsid w:val="0023018E"/>
    <w:rsid w:val="0023112B"/>
    <w:rsid w:val="00234213"/>
    <w:rsid w:val="002347DB"/>
    <w:rsid w:val="002364CD"/>
    <w:rsid w:val="002404CB"/>
    <w:rsid w:val="0024458B"/>
    <w:rsid w:val="00246231"/>
    <w:rsid w:val="002538FD"/>
    <w:rsid w:val="00254D0B"/>
    <w:rsid w:val="00256192"/>
    <w:rsid w:val="00257C9A"/>
    <w:rsid w:val="00265D36"/>
    <w:rsid w:val="00266834"/>
    <w:rsid w:val="00270C95"/>
    <w:rsid w:val="002714AC"/>
    <w:rsid w:val="002860AD"/>
    <w:rsid w:val="00295C96"/>
    <w:rsid w:val="00295FF0"/>
    <w:rsid w:val="002965EC"/>
    <w:rsid w:val="002A01EF"/>
    <w:rsid w:val="002A619B"/>
    <w:rsid w:val="002B192F"/>
    <w:rsid w:val="002B22F5"/>
    <w:rsid w:val="002C2334"/>
    <w:rsid w:val="002C3024"/>
    <w:rsid w:val="002C3E74"/>
    <w:rsid w:val="002D0492"/>
    <w:rsid w:val="002D0B56"/>
    <w:rsid w:val="002D7186"/>
    <w:rsid w:val="002E1BE0"/>
    <w:rsid w:val="002E4130"/>
    <w:rsid w:val="002E5A3A"/>
    <w:rsid w:val="002E7E57"/>
    <w:rsid w:val="002F00AA"/>
    <w:rsid w:val="002F0196"/>
    <w:rsid w:val="002F1534"/>
    <w:rsid w:val="002F1787"/>
    <w:rsid w:val="002F3682"/>
    <w:rsid w:val="002F3EDD"/>
    <w:rsid w:val="002F5CC8"/>
    <w:rsid w:val="003052F7"/>
    <w:rsid w:val="00306427"/>
    <w:rsid w:val="003069A4"/>
    <w:rsid w:val="003073DF"/>
    <w:rsid w:val="00314730"/>
    <w:rsid w:val="00320748"/>
    <w:rsid w:val="003244FE"/>
    <w:rsid w:val="00325159"/>
    <w:rsid w:val="003260DC"/>
    <w:rsid w:val="00326470"/>
    <w:rsid w:val="00327E81"/>
    <w:rsid w:val="00331A1E"/>
    <w:rsid w:val="00332A6A"/>
    <w:rsid w:val="003364EE"/>
    <w:rsid w:val="00336C06"/>
    <w:rsid w:val="00344CF1"/>
    <w:rsid w:val="0034746A"/>
    <w:rsid w:val="00347957"/>
    <w:rsid w:val="00350E7F"/>
    <w:rsid w:val="00351C5E"/>
    <w:rsid w:val="00352CC0"/>
    <w:rsid w:val="00352D59"/>
    <w:rsid w:val="0035358D"/>
    <w:rsid w:val="00353F2E"/>
    <w:rsid w:val="00363625"/>
    <w:rsid w:val="00363C4D"/>
    <w:rsid w:val="0036477A"/>
    <w:rsid w:val="003748A3"/>
    <w:rsid w:val="00374F52"/>
    <w:rsid w:val="003778E5"/>
    <w:rsid w:val="00381454"/>
    <w:rsid w:val="00381AF3"/>
    <w:rsid w:val="00381DAF"/>
    <w:rsid w:val="003912F7"/>
    <w:rsid w:val="00392D34"/>
    <w:rsid w:val="00392F9A"/>
    <w:rsid w:val="00394402"/>
    <w:rsid w:val="00396486"/>
    <w:rsid w:val="003A2E02"/>
    <w:rsid w:val="003A6CBA"/>
    <w:rsid w:val="003B05C6"/>
    <w:rsid w:val="003C585C"/>
    <w:rsid w:val="003C591C"/>
    <w:rsid w:val="003D187F"/>
    <w:rsid w:val="003D4773"/>
    <w:rsid w:val="003E4425"/>
    <w:rsid w:val="003E535B"/>
    <w:rsid w:val="003E577E"/>
    <w:rsid w:val="003F0B06"/>
    <w:rsid w:val="003F31C1"/>
    <w:rsid w:val="003F3EAB"/>
    <w:rsid w:val="003F46CF"/>
    <w:rsid w:val="003F65DA"/>
    <w:rsid w:val="00403A37"/>
    <w:rsid w:val="0040651E"/>
    <w:rsid w:val="00412E2C"/>
    <w:rsid w:val="00420487"/>
    <w:rsid w:val="00423697"/>
    <w:rsid w:val="00431CF9"/>
    <w:rsid w:val="00433EB5"/>
    <w:rsid w:val="00434DA9"/>
    <w:rsid w:val="004401C8"/>
    <w:rsid w:val="004463B3"/>
    <w:rsid w:val="0045029B"/>
    <w:rsid w:val="0046645B"/>
    <w:rsid w:val="00466B8B"/>
    <w:rsid w:val="00466F04"/>
    <w:rsid w:val="00472042"/>
    <w:rsid w:val="00474AFB"/>
    <w:rsid w:val="004766CE"/>
    <w:rsid w:val="00476A1B"/>
    <w:rsid w:val="0047743F"/>
    <w:rsid w:val="00481251"/>
    <w:rsid w:val="004825D3"/>
    <w:rsid w:val="00484BF1"/>
    <w:rsid w:val="004861C1"/>
    <w:rsid w:val="00487804"/>
    <w:rsid w:val="00490044"/>
    <w:rsid w:val="00494A3D"/>
    <w:rsid w:val="0049564C"/>
    <w:rsid w:val="00496491"/>
    <w:rsid w:val="004A0EF7"/>
    <w:rsid w:val="004A1A20"/>
    <w:rsid w:val="004A2C52"/>
    <w:rsid w:val="004A2F74"/>
    <w:rsid w:val="004A39D1"/>
    <w:rsid w:val="004A641A"/>
    <w:rsid w:val="004B16BA"/>
    <w:rsid w:val="004B1A7D"/>
    <w:rsid w:val="004B211B"/>
    <w:rsid w:val="004B316B"/>
    <w:rsid w:val="004B37C6"/>
    <w:rsid w:val="004B6251"/>
    <w:rsid w:val="004B68A9"/>
    <w:rsid w:val="004C0728"/>
    <w:rsid w:val="004C2BF8"/>
    <w:rsid w:val="004C45E7"/>
    <w:rsid w:val="004C7DE2"/>
    <w:rsid w:val="004D4269"/>
    <w:rsid w:val="004D442E"/>
    <w:rsid w:val="004D454A"/>
    <w:rsid w:val="004D487B"/>
    <w:rsid w:val="004D5CF1"/>
    <w:rsid w:val="004D669D"/>
    <w:rsid w:val="004E1E1D"/>
    <w:rsid w:val="004F2D96"/>
    <w:rsid w:val="004F3FAA"/>
    <w:rsid w:val="004F5097"/>
    <w:rsid w:val="004F5FFE"/>
    <w:rsid w:val="005002A7"/>
    <w:rsid w:val="005022C5"/>
    <w:rsid w:val="00504D6A"/>
    <w:rsid w:val="00504F1F"/>
    <w:rsid w:val="005060D3"/>
    <w:rsid w:val="0051037C"/>
    <w:rsid w:val="005106A3"/>
    <w:rsid w:val="00511F31"/>
    <w:rsid w:val="00513C66"/>
    <w:rsid w:val="00521898"/>
    <w:rsid w:val="00521B06"/>
    <w:rsid w:val="005324F3"/>
    <w:rsid w:val="005361C1"/>
    <w:rsid w:val="00537C1F"/>
    <w:rsid w:val="00543BAB"/>
    <w:rsid w:val="00553111"/>
    <w:rsid w:val="005549B6"/>
    <w:rsid w:val="00556221"/>
    <w:rsid w:val="00557C9D"/>
    <w:rsid w:val="00561057"/>
    <w:rsid w:val="00562117"/>
    <w:rsid w:val="00565534"/>
    <w:rsid w:val="00565CA7"/>
    <w:rsid w:val="005707E3"/>
    <w:rsid w:val="00570B86"/>
    <w:rsid w:val="00572939"/>
    <w:rsid w:val="0057404F"/>
    <w:rsid w:val="00574BE1"/>
    <w:rsid w:val="00575691"/>
    <w:rsid w:val="00576C15"/>
    <w:rsid w:val="00582B3E"/>
    <w:rsid w:val="00583137"/>
    <w:rsid w:val="00586C8B"/>
    <w:rsid w:val="00594449"/>
    <w:rsid w:val="005A0EF1"/>
    <w:rsid w:val="005A43A6"/>
    <w:rsid w:val="005A498A"/>
    <w:rsid w:val="005B18AA"/>
    <w:rsid w:val="005B4525"/>
    <w:rsid w:val="005B4F40"/>
    <w:rsid w:val="005B7081"/>
    <w:rsid w:val="005C047B"/>
    <w:rsid w:val="005C43B2"/>
    <w:rsid w:val="005C7990"/>
    <w:rsid w:val="005D6A9E"/>
    <w:rsid w:val="005D7934"/>
    <w:rsid w:val="005E38E8"/>
    <w:rsid w:val="005E4906"/>
    <w:rsid w:val="005E73F3"/>
    <w:rsid w:val="005E79A2"/>
    <w:rsid w:val="005F0891"/>
    <w:rsid w:val="005F1A86"/>
    <w:rsid w:val="005F4251"/>
    <w:rsid w:val="00602C47"/>
    <w:rsid w:val="0060534C"/>
    <w:rsid w:val="00606819"/>
    <w:rsid w:val="00607382"/>
    <w:rsid w:val="0061229C"/>
    <w:rsid w:val="006128B8"/>
    <w:rsid w:val="0061335C"/>
    <w:rsid w:val="00617812"/>
    <w:rsid w:val="00621C78"/>
    <w:rsid w:val="00622BD6"/>
    <w:rsid w:val="00627B04"/>
    <w:rsid w:val="0063011C"/>
    <w:rsid w:val="006354D1"/>
    <w:rsid w:val="00635865"/>
    <w:rsid w:val="00636ADE"/>
    <w:rsid w:val="00641E8B"/>
    <w:rsid w:val="00642FC1"/>
    <w:rsid w:val="006443AE"/>
    <w:rsid w:val="00644A45"/>
    <w:rsid w:val="00645CFC"/>
    <w:rsid w:val="00655010"/>
    <w:rsid w:val="006553B6"/>
    <w:rsid w:val="00655449"/>
    <w:rsid w:val="00656579"/>
    <w:rsid w:val="00660D68"/>
    <w:rsid w:val="00665753"/>
    <w:rsid w:val="0067004A"/>
    <w:rsid w:val="00672A6A"/>
    <w:rsid w:val="00672CAF"/>
    <w:rsid w:val="00673BCC"/>
    <w:rsid w:val="006749F3"/>
    <w:rsid w:val="0067793E"/>
    <w:rsid w:val="00684386"/>
    <w:rsid w:val="006859CC"/>
    <w:rsid w:val="00691900"/>
    <w:rsid w:val="0069334D"/>
    <w:rsid w:val="0069551B"/>
    <w:rsid w:val="006972BA"/>
    <w:rsid w:val="006A174B"/>
    <w:rsid w:val="006A45B6"/>
    <w:rsid w:val="006A6150"/>
    <w:rsid w:val="006A615A"/>
    <w:rsid w:val="006A75B5"/>
    <w:rsid w:val="006A7C63"/>
    <w:rsid w:val="006B3329"/>
    <w:rsid w:val="006B445F"/>
    <w:rsid w:val="006B76BF"/>
    <w:rsid w:val="006C4950"/>
    <w:rsid w:val="006D29CD"/>
    <w:rsid w:val="006D6423"/>
    <w:rsid w:val="006D7ECD"/>
    <w:rsid w:val="006E13BB"/>
    <w:rsid w:val="006E162E"/>
    <w:rsid w:val="006E22B4"/>
    <w:rsid w:val="006E26B4"/>
    <w:rsid w:val="006E3C7F"/>
    <w:rsid w:val="006E4C4A"/>
    <w:rsid w:val="006F18CC"/>
    <w:rsid w:val="006F2160"/>
    <w:rsid w:val="006F4884"/>
    <w:rsid w:val="007021B5"/>
    <w:rsid w:val="00704B8F"/>
    <w:rsid w:val="00707069"/>
    <w:rsid w:val="007073F8"/>
    <w:rsid w:val="00707B15"/>
    <w:rsid w:val="00724EC3"/>
    <w:rsid w:val="00726AA8"/>
    <w:rsid w:val="00727C39"/>
    <w:rsid w:val="00732471"/>
    <w:rsid w:val="00736CE5"/>
    <w:rsid w:val="00742533"/>
    <w:rsid w:val="0074464E"/>
    <w:rsid w:val="00744F75"/>
    <w:rsid w:val="00745012"/>
    <w:rsid w:val="007451AF"/>
    <w:rsid w:val="00746599"/>
    <w:rsid w:val="00750CB9"/>
    <w:rsid w:val="00752EE7"/>
    <w:rsid w:val="00754EB8"/>
    <w:rsid w:val="0076059F"/>
    <w:rsid w:val="007606C8"/>
    <w:rsid w:val="00764881"/>
    <w:rsid w:val="007664D4"/>
    <w:rsid w:val="007679C6"/>
    <w:rsid w:val="00774597"/>
    <w:rsid w:val="0077489D"/>
    <w:rsid w:val="00781A51"/>
    <w:rsid w:val="00781BB5"/>
    <w:rsid w:val="00781E69"/>
    <w:rsid w:val="00782059"/>
    <w:rsid w:val="00782727"/>
    <w:rsid w:val="0079113A"/>
    <w:rsid w:val="007931AC"/>
    <w:rsid w:val="00793FD6"/>
    <w:rsid w:val="007947E5"/>
    <w:rsid w:val="00794C32"/>
    <w:rsid w:val="00795A7D"/>
    <w:rsid w:val="007A1109"/>
    <w:rsid w:val="007A1740"/>
    <w:rsid w:val="007A2D90"/>
    <w:rsid w:val="007A7BB2"/>
    <w:rsid w:val="007B038E"/>
    <w:rsid w:val="007B074A"/>
    <w:rsid w:val="007B4EC5"/>
    <w:rsid w:val="007C1F48"/>
    <w:rsid w:val="007C2A22"/>
    <w:rsid w:val="007C5898"/>
    <w:rsid w:val="007C5CC1"/>
    <w:rsid w:val="007C61FB"/>
    <w:rsid w:val="007C6F54"/>
    <w:rsid w:val="007C7A42"/>
    <w:rsid w:val="007D2CBF"/>
    <w:rsid w:val="007F18DA"/>
    <w:rsid w:val="007F2FE1"/>
    <w:rsid w:val="007F5FF8"/>
    <w:rsid w:val="00800544"/>
    <w:rsid w:val="00800BED"/>
    <w:rsid w:val="00801BC5"/>
    <w:rsid w:val="00805D0F"/>
    <w:rsid w:val="008105E9"/>
    <w:rsid w:val="00810761"/>
    <w:rsid w:val="00812967"/>
    <w:rsid w:val="00813D49"/>
    <w:rsid w:val="008142E8"/>
    <w:rsid w:val="00814CA1"/>
    <w:rsid w:val="00821537"/>
    <w:rsid w:val="00824CDA"/>
    <w:rsid w:val="00826947"/>
    <w:rsid w:val="008273FA"/>
    <w:rsid w:val="008277BB"/>
    <w:rsid w:val="00830D49"/>
    <w:rsid w:val="00830E8E"/>
    <w:rsid w:val="00832C8A"/>
    <w:rsid w:val="008334E5"/>
    <w:rsid w:val="0083454F"/>
    <w:rsid w:val="00834EBD"/>
    <w:rsid w:val="00836A2A"/>
    <w:rsid w:val="008404BD"/>
    <w:rsid w:val="008437FF"/>
    <w:rsid w:val="0084734D"/>
    <w:rsid w:val="00850B34"/>
    <w:rsid w:val="00854FAD"/>
    <w:rsid w:val="0085568E"/>
    <w:rsid w:val="008563BB"/>
    <w:rsid w:val="008567CC"/>
    <w:rsid w:val="00857428"/>
    <w:rsid w:val="00857ABA"/>
    <w:rsid w:val="00862F03"/>
    <w:rsid w:val="00877548"/>
    <w:rsid w:val="00881C9C"/>
    <w:rsid w:val="008831D5"/>
    <w:rsid w:val="00893382"/>
    <w:rsid w:val="008A1351"/>
    <w:rsid w:val="008A44B6"/>
    <w:rsid w:val="008A4CDC"/>
    <w:rsid w:val="008A65B3"/>
    <w:rsid w:val="008A76B8"/>
    <w:rsid w:val="008B2572"/>
    <w:rsid w:val="008B3DBC"/>
    <w:rsid w:val="008B5EED"/>
    <w:rsid w:val="008C35C1"/>
    <w:rsid w:val="008C3D2C"/>
    <w:rsid w:val="008C7CD9"/>
    <w:rsid w:val="008E2D6B"/>
    <w:rsid w:val="008E57EB"/>
    <w:rsid w:val="008E5CFB"/>
    <w:rsid w:val="008F0176"/>
    <w:rsid w:val="008F05A1"/>
    <w:rsid w:val="008F4C72"/>
    <w:rsid w:val="008F6A5E"/>
    <w:rsid w:val="00901257"/>
    <w:rsid w:val="00901CD0"/>
    <w:rsid w:val="0090258D"/>
    <w:rsid w:val="009038CC"/>
    <w:rsid w:val="00904385"/>
    <w:rsid w:val="00904F8B"/>
    <w:rsid w:val="009053F1"/>
    <w:rsid w:val="00906891"/>
    <w:rsid w:val="00906960"/>
    <w:rsid w:val="009119CB"/>
    <w:rsid w:val="0091269F"/>
    <w:rsid w:val="00917DF7"/>
    <w:rsid w:val="00923F84"/>
    <w:rsid w:val="009309D5"/>
    <w:rsid w:val="009315F9"/>
    <w:rsid w:val="00932AB7"/>
    <w:rsid w:val="0093613E"/>
    <w:rsid w:val="00936EDE"/>
    <w:rsid w:val="0094235D"/>
    <w:rsid w:val="00944BC6"/>
    <w:rsid w:val="00944F0E"/>
    <w:rsid w:val="00947A94"/>
    <w:rsid w:val="0095481F"/>
    <w:rsid w:val="009550A6"/>
    <w:rsid w:val="00955823"/>
    <w:rsid w:val="009614EE"/>
    <w:rsid w:val="009811E4"/>
    <w:rsid w:val="0098282B"/>
    <w:rsid w:val="00982EBD"/>
    <w:rsid w:val="0098440C"/>
    <w:rsid w:val="00987A88"/>
    <w:rsid w:val="009925FB"/>
    <w:rsid w:val="00996388"/>
    <w:rsid w:val="009A2D36"/>
    <w:rsid w:val="009A6B55"/>
    <w:rsid w:val="009A761A"/>
    <w:rsid w:val="009A79EF"/>
    <w:rsid w:val="009B03CB"/>
    <w:rsid w:val="009B3DC7"/>
    <w:rsid w:val="009B40F9"/>
    <w:rsid w:val="009B5835"/>
    <w:rsid w:val="009C110D"/>
    <w:rsid w:val="009C23AF"/>
    <w:rsid w:val="009C4027"/>
    <w:rsid w:val="009E3107"/>
    <w:rsid w:val="009E3320"/>
    <w:rsid w:val="009E4791"/>
    <w:rsid w:val="009E59FE"/>
    <w:rsid w:val="009E728C"/>
    <w:rsid w:val="009E768F"/>
    <w:rsid w:val="009F4391"/>
    <w:rsid w:val="009F62EC"/>
    <w:rsid w:val="009F6A82"/>
    <w:rsid w:val="009F771D"/>
    <w:rsid w:val="00A00AE8"/>
    <w:rsid w:val="00A00FB3"/>
    <w:rsid w:val="00A03E88"/>
    <w:rsid w:val="00A06BB2"/>
    <w:rsid w:val="00A10931"/>
    <w:rsid w:val="00A11A85"/>
    <w:rsid w:val="00A157A7"/>
    <w:rsid w:val="00A23235"/>
    <w:rsid w:val="00A30857"/>
    <w:rsid w:val="00A3105B"/>
    <w:rsid w:val="00A32318"/>
    <w:rsid w:val="00A3464C"/>
    <w:rsid w:val="00A429F8"/>
    <w:rsid w:val="00A4351B"/>
    <w:rsid w:val="00A4715B"/>
    <w:rsid w:val="00A55188"/>
    <w:rsid w:val="00A557B2"/>
    <w:rsid w:val="00A56EBE"/>
    <w:rsid w:val="00A57B3F"/>
    <w:rsid w:val="00A629C8"/>
    <w:rsid w:val="00A7026C"/>
    <w:rsid w:val="00A711F6"/>
    <w:rsid w:val="00A723CE"/>
    <w:rsid w:val="00A8346C"/>
    <w:rsid w:val="00A83658"/>
    <w:rsid w:val="00A91084"/>
    <w:rsid w:val="00A9152B"/>
    <w:rsid w:val="00AA18D9"/>
    <w:rsid w:val="00AB4000"/>
    <w:rsid w:val="00AB450B"/>
    <w:rsid w:val="00AB49CC"/>
    <w:rsid w:val="00AB6EAD"/>
    <w:rsid w:val="00AC428E"/>
    <w:rsid w:val="00AC4DE0"/>
    <w:rsid w:val="00AC55F7"/>
    <w:rsid w:val="00AD0747"/>
    <w:rsid w:val="00AD0A45"/>
    <w:rsid w:val="00AD339A"/>
    <w:rsid w:val="00AE2579"/>
    <w:rsid w:val="00AE2AB2"/>
    <w:rsid w:val="00AE2E3F"/>
    <w:rsid w:val="00AE313E"/>
    <w:rsid w:val="00AE4D18"/>
    <w:rsid w:val="00AE4FEB"/>
    <w:rsid w:val="00AE5BF8"/>
    <w:rsid w:val="00AE640C"/>
    <w:rsid w:val="00AE7857"/>
    <w:rsid w:val="00AF0183"/>
    <w:rsid w:val="00AF2E75"/>
    <w:rsid w:val="00AF3771"/>
    <w:rsid w:val="00AF6523"/>
    <w:rsid w:val="00B00766"/>
    <w:rsid w:val="00B01522"/>
    <w:rsid w:val="00B0260D"/>
    <w:rsid w:val="00B10A37"/>
    <w:rsid w:val="00B122C0"/>
    <w:rsid w:val="00B130D7"/>
    <w:rsid w:val="00B14881"/>
    <w:rsid w:val="00B14B18"/>
    <w:rsid w:val="00B152F0"/>
    <w:rsid w:val="00B2068E"/>
    <w:rsid w:val="00B227C4"/>
    <w:rsid w:val="00B2347A"/>
    <w:rsid w:val="00B23750"/>
    <w:rsid w:val="00B2638E"/>
    <w:rsid w:val="00B30BFB"/>
    <w:rsid w:val="00B3239D"/>
    <w:rsid w:val="00B37768"/>
    <w:rsid w:val="00B411C4"/>
    <w:rsid w:val="00B508AC"/>
    <w:rsid w:val="00B50C11"/>
    <w:rsid w:val="00B51A24"/>
    <w:rsid w:val="00B5771A"/>
    <w:rsid w:val="00B61C44"/>
    <w:rsid w:val="00B62961"/>
    <w:rsid w:val="00B62AAF"/>
    <w:rsid w:val="00B6344E"/>
    <w:rsid w:val="00B67EFB"/>
    <w:rsid w:val="00B73EC3"/>
    <w:rsid w:val="00B75648"/>
    <w:rsid w:val="00B76F4D"/>
    <w:rsid w:val="00B7780C"/>
    <w:rsid w:val="00B84AD5"/>
    <w:rsid w:val="00B85C70"/>
    <w:rsid w:val="00B9041A"/>
    <w:rsid w:val="00B940CA"/>
    <w:rsid w:val="00B9526E"/>
    <w:rsid w:val="00BA380D"/>
    <w:rsid w:val="00BA3BE7"/>
    <w:rsid w:val="00BA5490"/>
    <w:rsid w:val="00BA697B"/>
    <w:rsid w:val="00BB0AFB"/>
    <w:rsid w:val="00BB1B30"/>
    <w:rsid w:val="00BB5730"/>
    <w:rsid w:val="00BB5801"/>
    <w:rsid w:val="00BB708A"/>
    <w:rsid w:val="00BC0BD4"/>
    <w:rsid w:val="00BC24E4"/>
    <w:rsid w:val="00BC2693"/>
    <w:rsid w:val="00BC591C"/>
    <w:rsid w:val="00BC7177"/>
    <w:rsid w:val="00BC79C3"/>
    <w:rsid w:val="00BD0340"/>
    <w:rsid w:val="00BD052E"/>
    <w:rsid w:val="00BD1E8B"/>
    <w:rsid w:val="00BD2894"/>
    <w:rsid w:val="00BD56BF"/>
    <w:rsid w:val="00BE3258"/>
    <w:rsid w:val="00BE6847"/>
    <w:rsid w:val="00BF0539"/>
    <w:rsid w:val="00BF2B2F"/>
    <w:rsid w:val="00BF3A4C"/>
    <w:rsid w:val="00BF4CFB"/>
    <w:rsid w:val="00BF63D3"/>
    <w:rsid w:val="00BF78AA"/>
    <w:rsid w:val="00C00656"/>
    <w:rsid w:val="00C008C8"/>
    <w:rsid w:val="00C01690"/>
    <w:rsid w:val="00C01F78"/>
    <w:rsid w:val="00C049D7"/>
    <w:rsid w:val="00C064A9"/>
    <w:rsid w:val="00C06DBA"/>
    <w:rsid w:val="00C12B97"/>
    <w:rsid w:val="00C1389B"/>
    <w:rsid w:val="00C138C0"/>
    <w:rsid w:val="00C139BD"/>
    <w:rsid w:val="00C141C7"/>
    <w:rsid w:val="00C16C3F"/>
    <w:rsid w:val="00C2176E"/>
    <w:rsid w:val="00C23261"/>
    <w:rsid w:val="00C242C9"/>
    <w:rsid w:val="00C25297"/>
    <w:rsid w:val="00C451DA"/>
    <w:rsid w:val="00C45389"/>
    <w:rsid w:val="00C46C20"/>
    <w:rsid w:val="00C46E1F"/>
    <w:rsid w:val="00C47751"/>
    <w:rsid w:val="00C503B6"/>
    <w:rsid w:val="00C51FE2"/>
    <w:rsid w:val="00C55224"/>
    <w:rsid w:val="00C56235"/>
    <w:rsid w:val="00C577DF"/>
    <w:rsid w:val="00C61246"/>
    <w:rsid w:val="00C64AF4"/>
    <w:rsid w:val="00C657B6"/>
    <w:rsid w:val="00C65F54"/>
    <w:rsid w:val="00C71579"/>
    <w:rsid w:val="00C735BF"/>
    <w:rsid w:val="00C76C85"/>
    <w:rsid w:val="00C8050E"/>
    <w:rsid w:val="00C806A8"/>
    <w:rsid w:val="00C818CB"/>
    <w:rsid w:val="00C83E64"/>
    <w:rsid w:val="00C87174"/>
    <w:rsid w:val="00C9567E"/>
    <w:rsid w:val="00C957AB"/>
    <w:rsid w:val="00C97F93"/>
    <w:rsid w:val="00CA0702"/>
    <w:rsid w:val="00CA2B0E"/>
    <w:rsid w:val="00CA3126"/>
    <w:rsid w:val="00CA4899"/>
    <w:rsid w:val="00CA5E16"/>
    <w:rsid w:val="00CB034A"/>
    <w:rsid w:val="00CB0CF7"/>
    <w:rsid w:val="00CB0DB4"/>
    <w:rsid w:val="00CB2761"/>
    <w:rsid w:val="00CB57D0"/>
    <w:rsid w:val="00CB5906"/>
    <w:rsid w:val="00CC1C93"/>
    <w:rsid w:val="00CC2CA0"/>
    <w:rsid w:val="00CC343D"/>
    <w:rsid w:val="00CC4824"/>
    <w:rsid w:val="00CD1DA6"/>
    <w:rsid w:val="00CD775D"/>
    <w:rsid w:val="00CE1DC7"/>
    <w:rsid w:val="00CE652F"/>
    <w:rsid w:val="00CE7DBD"/>
    <w:rsid w:val="00CF1065"/>
    <w:rsid w:val="00CF3446"/>
    <w:rsid w:val="00CF577E"/>
    <w:rsid w:val="00CF7ED7"/>
    <w:rsid w:val="00D0201D"/>
    <w:rsid w:val="00D028BC"/>
    <w:rsid w:val="00D03934"/>
    <w:rsid w:val="00D0649F"/>
    <w:rsid w:val="00D06A85"/>
    <w:rsid w:val="00D14BCF"/>
    <w:rsid w:val="00D20EDD"/>
    <w:rsid w:val="00D26774"/>
    <w:rsid w:val="00D26775"/>
    <w:rsid w:val="00D33BBF"/>
    <w:rsid w:val="00D352BC"/>
    <w:rsid w:val="00D40FC3"/>
    <w:rsid w:val="00D47D0F"/>
    <w:rsid w:val="00D5096A"/>
    <w:rsid w:val="00D517E9"/>
    <w:rsid w:val="00D5218B"/>
    <w:rsid w:val="00D53FED"/>
    <w:rsid w:val="00D55253"/>
    <w:rsid w:val="00D57F76"/>
    <w:rsid w:val="00D609D6"/>
    <w:rsid w:val="00D6523E"/>
    <w:rsid w:val="00D67B00"/>
    <w:rsid w:val="00D74466"/>
    <w:rsid w:val="00D81288"/>
    <w:rsid w:val="00D81DBF"/>
    <w:rsid w:val="00D85837"/>
    <w:rsid w:val="00D9129B"/>
    <w:rsid w:val="00D91941"/>
    <w:rsid w:val="00D92DA1"/>
    <w:rsid w:val="00D94E5D"/>
    <w:rsid w:val="00D96589"/>
    <w:rsid w:val="00D96F66"/>
    <w:rsid w:val="00D971D6"/>
    <w:rsid w:val="00DA4372"/>
    <w:rsid w:val="00DA4C47"/>
    <w:rsid w:val="00DA55D7"/>
    <w:rsid w:val="00DA5E29"/>
    <w:rsid w:val="00DA79B1"/>
    <w:rsid w:val="00DB3EEB"/>
    <w:rsid w:val="00DB42CD"/>
    <w:rsid w:val="00DB6A8C"/>
    <w:rsid w:val="00DC0CFA"/>
    <w:rsid w:val="00DC3958"/>
    <w:rsid w:val="00DC441B"/>
    <w:rsid w:val="00DC4477"/>
    <w:rsid w:val="00DC5509"/>
    <w:rsid w:val="00DC6FB1"/>
    <w:rsid w:val="00DD2250"/>
    <w:rsid w:val="00DD4DAF"/>
    <w:rsid w:val="00DE064C"/>
    <w:rsid w:val="00DE0D52"/>
    <w:rsid w:val="00DE6FB6"/>
    <w:rsid w:val="00DF1EA5"/>
    <w:rsid w:val="00DF39B6"/>
    <w:rsid w:val="00DF7A65"/>
    <w:rsid w:val="00E00580"/>
    <w:rsid w:val="00E010F9"/>
    <w:rsid w:val="00E01BFD"/>
    <w:rsid w:val="00E07F38"/>
    <w:rsid w:val="00E10270"/>
    <w:rsid w:val="00E13DC5"/>
    <w:rsid w:val="00E32D13"/>
    <w:rsid w:val="00E537B4"/>
    <w:rsid w:val="00E54095"/>
    <w:rsid w:val="00E55064"/>
    <w:rsid w:val="00E550D8"/>
    <w:rsid w:val="00E55851"/>
    <w:rsid w:val="00E62326"/>
    <w:rsid w:val="00E6663C"/>
    <w:rsid w:val="00E67391"/>
    <w:rsid w:val="00E90F77"/>
    <w:rsid w:val="00E91F27"/>
    <w:rsid w:val="00E92130"/>
    <w:rsid w:val="00E93D19"/>
    <w:rsid w:val="00E944A4"/>
    <w:rsid w:val="00EA31A2"/>
    <w:rsid w:val="00EA35A8"/>
    <w:rsid w:val="00EA4911"/>
    <w:rsid w:val="00EA49E5"/>
    <w:rsid w:val="00EA5131"/>
    <w:rsid w:val="00EB351D"/>
    <w:rsid w:val="00EB4549"/>
    <w:rsid w:val="00EB49B1"/>
    <w:rsid w:val="00EB4E8B"/>
    <w:rsid w:val="00EB683C"/>
    <w:rsid w:val="00EC0B50"/>
    <w:rsid w:val="00EC1DEB"/>
    <w:rsid w:val="00EC2586"/>
    <w:rsid w:val="00ED1054"/>
    <w:rsid w:val="00ED2F12"/>
    <w:rsid w:val="00ED432C"/>
    <w:rsid w:val="00ED7FF9"/>
    <w:rsid w:val="00EE19A2"/>
    <w:rsid w:val="00EE316C"/>
    <w:rsid w:val="00EF0D34"/>
    <w:rsid w:val="00EF6343"/>
    <w:rsid w:val="00EF7EBA"/>
    <w:rsid w:val="00F01669"/>
    <w:rsid w:val="00F016D3"/>
    <w:rsid w:val="00F02EED"/>
    <w:rsid w:val="00F03611"/>
    <w:rsid w:val="00F05245"/>
    <w:rsid w:val="00F13F98"/>
    <w:rsid w:val="00F1508E"/>
    <w:rsid w:val="00F16E02"/>
    <w:rsid w:val="00F208D5"/>
    <w:rsid w:val="00F21C29"/>
    <w:rsid w:val="00F21FC9"/>
    <w:rsid w:val="00F22D77"/>
    <w:rsid w:val="00F27FF7"/>
    <w:rsid w:val="00F300CE"/>
    <w:rsid w:val="00F30321"/>
    <w:rsid w:val="00F3506F"/>
    <w:rsid w:val="00F3584D"/>
    <w:rsid w:val="00F414DB"/>
    <w:rsid w:val="00F43858"/>
    <w:rsid w:val="00F452F4"/>
    <w:rsid w:val="00F47FD0"/>
    <w:rsid w:val="00F514E4"/>
    <w:rsid w:val="00F5265F"/>
    <w:rsid w:val="00F52A89"/>
    <w:rsid w:val="00F54479"/>
    <w:rsid w:val="00F558C1"/>
    <w:rsid w:val="00F5612A"/>
    <w:rsid w:val="00F574A8"/>
    <w:rsid w:val="00F604AE"/>
    <w:rsid w:val="00F619FB"/>
    <w:rsid w:val="00F77DA2"/>
    <w:rsid w:val="00F817AA"/>
    <w:rsid w:val="00F83FD3"/>
    <w:rsid w:val="00F866F3"/>
    <w:rsid w:val="00F87CD4"/>
    <w:rsid w:val="00F90C14"/>
    <w:rsid w:val="00F91B5E"/>
    <w:rsid w:val="00F9614C"/>
    <w:rsid w:val="00FA097F"/>
    <w:rsid w:val="00FA1DB7"/>
    <w:rsid w:val="00FA5BA9"/>
    <w:rsid w:val="00FB1823"/>
    <w:rsid w:val="00FB1BB7"/>
    <w:rsid w:val="00FB1FE2"/>
    <w:rsid w:val="00FB29E8"/>
    <w:rsid w:val="00FB4E2D"/>
    <w:rsid w:val="00FB706C"/>
    <w:rsid w:val="00FB7E2D"/>
    <w:rsid w:val="00FC0D69"/>
    <w:rsid w:val="00FC118A"/>
    <w:rsid w:val="00FC1563"/>
    <w:rsid w:val="00FC57A1"/>
    <w:rsid w:val="00FD0289"/>
    <w:rsid w:val="00FD7CD2"/>
    <w:rsid w:val="00FE164D"/>
    <w:rsid w:val="00FE23CD"/>
    <w:rsid w:val="00FE41DE"/>
    <w:rsid w:val="00FE6F2A"/>
    <w:rsid w:val="00FF1100"/>
    <w:rsid w:val="00FF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DE03"/>
  <w15:docId w15:val="{EA4F226A-4ADC-4148-85F9-43B27DC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95FF0"/>
  </w:style>
  <w:style w:type="paragraph" w:styleId="1">
    <w:name w:val="heading 1"/>
    <w:basedOn w:val="a2"/>
    <w:next w:val="a3"/>
    <w:link w:val="10"/>
    <w:qFormat/>
    <w:rsid w:val="00C55224"/>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2">
    <w:name w:val="heading 2"/>
    <w:basedOn w:val="a2"/>
    <w:next w:val="a2"/>
    <w:link w:val="20"/>
    <w:unhideWhenUsed/>
    <w:qFormat/>
    <w:rsid w:val="0046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normal1"/>
    <w:next w:val="normal1"/>
    <w:link w:val="30"/>
    <w:uiPriority w:val="9"/>
    <w:qFormat/>
    <w:rsid w:val="00234213"/>
    <w:pPr>
      <w:keepNext/>
      <w:keepLines/>
      <w:spacing w:before="280" w:after="80"/>
      <w:outlineLvl w:val="2"/>
    </w:pPr>
    <w:rPr>
      <w:b/>
      <w:sz w:val="28"/>
      <w:szCs w:val="28"/>
    </w:rPr>
  </w:style>
  <w:style w:type="paragraph" w:styleId="4">
    <w:name w:val="heading 4"/>
    <w:basedOn w:val="normal1"/>
    <w:next w:val="normal1"/>
    <w:link w:val="40"/>
    <w:qFormat/>
    <w:rsid w:val="00234213"/>
    <w:pPr>
      <w:keepNext/>
      <w:keepLines/>
      <w:spacing w:before="240" w:after="40"/>
      <w:outlineLvl w:val="3"/>
    </w:pPr>
    <w:rPr>
      <w:b/>
      <w:sz w:val="24"/>
      <w:szCs w:val="24"/>
    </w:rPr>
  </w:style>
  <w:style w:type="paragraph" w:styleId="5">
    <w:name w:val="heading 5"/>
    <w:basedOn w:val="normal1"/>
    <w:next w:val="normal1"/>
    <w:link w:val="50"/>
    <w:qFormat/>
    <w:rsid w:val="00234213"/>
    <w:pPr>
      <w:keepNext/>
      <w:keepLines/>
      <w:spacing w:before="220" w:after="40"/>
      <w:outlineLvl w:val="4"/>
    </w:pPr>
    <w:rPr>
      <w:b/>
    </w:rPr>
  </w:style>
  <w:style w:type="paragraph" w:styleId="6">
    <w:name w:val="heading 6"/>
    <w:basedOn w:val="normal1"/>
    <w:next w:val="normal1"/>
    <w:link w:val="60"/>
    <w:qFormat/>
    <w:rsid w:val="00234213"/>
    <w:pPr>
      <w:keepNext/>
      <w:keepLines/>
      <w:spacing w:before="200" w:after="40"/>
      <w:outlineLvl w:val="5"/>
    </w:pPr>
    <w:rPr>
      <w:b/>
      <w:sz w:val="20"/>
      <w:szCs w:val="20"/>
    </w:rPr>
  </w:style>
  <w:style w:type="paragraph" w:styleId="8">
    <w:name w:val="heading 8"/>
    <w:basedOn w:val="a2"/>
    <w:next w:val="a2"/>
    <w:link w:val="80"/>
    <w:uiPriority w:val="9"/>
    <w:semiHidden/>
    <w:unhideWhenUsed/>
    <w:qFormat/>
    <w:rsid w:val="001362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unhideWhenUsed/>
    <w:rsid w:val="00C55224"/>
    <w:pPr>
      <w:spacing w:after="120"/>
    </w:pPr>
  </w:style>
  <w:style w:type="character" w:customStyle="1" w:styleId="a7">
    <w:name w:val="Основний текст Знак"/>
    <w:basedOn w:val="a4"/>
    <w:link w:val="a3"/>
    <w:uiPriority w:val="99"/>
    <w:rsid w:val="00C55224"/>
  </w:style>
  <w:style w:type="character" w:customStyle="1" w:styleId="10">
    <w:name w:val="Заголовок 1 Знак"/>
    <w:basedOn w:val="a4"/>
    <w:link w:val="1"/>
    <w:uiPriority w:val="9"/>
    <w:rsid w:val="00C55224"/>
    <w:rPr>
      <w:rFonts w:ascii="Times New Roman" w:eastAsia="Times New Roman" w:hAnsi="Times New Roman" w:cs="Times New Roman"/>
      <w:sz w:val="24"/>
      <w:lang w:val="en-US"/>
    </w:rPr>
  </w:style>
  <w:style w:type="character" w:customStyle="1" w:styleId="20">
    <w:name w:val="Заголовок 2 Знак"/>
    <w:basedOn w:val="a4"/>
    <w:link w:val="2"/>
    <w:uiPriority w:val="9"/>
    <w:rsid w:val="00466F04"/>
    <w:rPr>
      <w:rFonts w:asciiTheme="majorHAnsi" w:eastAsiaTheme="majorEastAsia" w:hAnsiTheme="majorHAnsi" w:cstheme="majorBidi"/>
      <w:color w:val="2E74B5" w:themeColor="accent1" w:themeShade="BF"/>
      <w:sz w:val="26"/>
      <w:szCs w:val="26"/>
    </w:rPr>
  </w:style>
  <w:style w:type="paragraph" w:styleId="a8">
    <w:name w:val="header"/>
    <w:basedOn w:val="a2"/>
    <w:link w:val="a9"/>
    <w:uiPriority w:val="99"/>
    <w:unhideWhenUsed/>
    <w:rsid w:val="007947E5"/>
    <w:pPr>
      <w:tabs>
        <w:tab w:val="center" w:pos="4819"/>
        <w:tab w:val="right" w:pos="9639"/>
      </w:tabs>
      <w:spacing w:after="0" w:line="240" w:lineRule="auto"/>
    </w:pPr>
  </w:style>
  <w:style w:type="character" w:customStyle="1" w:styleId="a9">
    <w:name w:val="Верхній колонтитул Знак"/>
    <w:basedOn w:val="a4"/>
    <w:link w:val="a8"/>
    <w:uiPriority w:val="99"/>
    <w:rsid w:val="007947E5"/>
  </w:style>
  <w:style w:type="paragraph" w:styleId="aa">
    <w:name w:val="footer"/>
    <w:basedOn w:val="a2"/>
    <w:link w:val="ab"/>
    <w:uiPriority w:val="99"/>
    <w:unhideWhenUsed/>
    <w:rsid w:val="007947E5"/>
    <w:pPr>
      <w:tabs>
        <w:tab w:val="center" w:pos="4819"/>
        <w:tab w:val="right" w:pos="9639"/>
      </w:tabs>
      <w:spacing w:after="0" w:line="240" w:lineRule="auto"/>
    </w:pPr>
  </w:style>
  <w:style w:type="character" w:customStyle="1" w:styleId="ab">
    <w:name w:val="Нижній колонтитул Знак"/>
    <w:basedOn w:val="a4"/>
    <w:link w:val="aa"/>
    <w:uiPriority w:val="99"/>
    <w:rsid w:val="007947E5"/>
  </w:style>
  <w:style w:type="paragraph" w:styleId="ac">
    <w:name w:val="footnote text"/>
    <w:aliases w:val=" Char,Char,Footnote,Fußnote,WB-Fußnotentext,WB-Fußnotentext Char Char,WB-Fußnotentext Char Char ,Fodnotetekst Tegn Tegn Tegn Tegn Tegn Tegn Tegn Char Char,Fodnotetekst Tegn Tegn Tegn Tegn Tegn Tegn Tegn Char Char Char Char,Fußnotentextf,f"/>
    <w:basedOn w:val="a2"/>
    <w:link w:val="ad"/>
    <w:uiPriority w:val="99"/>
    <w:unhideWhenUsed/>
    <w:qFormat/>
    <w:rsid w:val="007947E5"/>
    <w:pPr>
      <w:spacing w:after="0" w:line="240" w:lineRule="auto"/>
    </w:pPr>
    <w:rPr>
      <w:sz w:val="20"/>
      <w:szCs w:val="20"/>
    </w:rPr>
  </w:style>
  <w:style w:type="character" w:customStyle="1" w:styleId="ad">
    <w:name w:val="Текст виноски Знак"/>
    <w:aliases w:val=" Char Знак,Char Знак,Footnote Знак,Fußnote Знак,WB-Fußnotentext Знак,WB-Fußnotentext Char Char Знак,WB-Fußnotentext Char Char  Знак,Fodnotetekst Tegn Tegn Tegn Tegn Tegn Tegn Tegn Char Char Знак,Fußnotentextf Знак,f Знак"/>
    <w:basedOn w:val="a4"/>
    <w:link w:val="ac"/>
    <w:uiPriority w:val="99"/>
    <w:qFormat/>
    <w:rsid w:val="007947E5"/>
    <w:rPr>
      <w:sz w:val="20"/>
      <w:szCs w:val="20"/>
    </w:rPr>
  </w:style>
  <w:style w:type="character" w:styleId="ae">
    <w:name w:val="footnote reference"/>
    <w:aliases w:val="Footnote Reference Number,Footnote reference number,Footnote symbol,сноска,Знак сноски-FN,Знак сноски 1,ftref"/>
    <w:basedOn w:val="a4"/>
    <w:uiPriority w:val="99"/>
    <w:unhideWhenUsed/>
    <w:qFormat/>
    <w:rsid w:val="007947E5"/>
    <w:rPr>
      <w:vertAlign w:val="superscript"/>
    </w:rPr>
  </w:style>
  <w:style w:type="table" w:styleId="af">
    <w:name w:val="Table Grid"/>
    <w:basedOn w:val="a5"/>
    <w:uiPriority w:val="39"/>
    <w:qFormat/>
    <w:rsid w:val="0079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Імповн"/>
    <w:basedOn w:val="ac"/>
    <w:link w:val="af1"/>
    <w:qFormat/>
    <w:rsid w:val="00031D7B"/>
    <w:rPr>
      <w:rFonts w:ascii="Cambria" w:hAnsi="Cambria"/>
    </w:rPr>
  </w:style>
  <w:style w:type="character" w:customStyle="1" w:styleId="af1">
    <w:name w:val="Імповн Знак"/>
    <w:basedOn w:val="ad"/>
    <w:link w:val="af0"/>
    <w:rsid w:val="00031D7B"/>
    <w:rPr>
      <w:rFonts w:ascii="Cambria" w:hAnsi="Cambria"/>
      <w:sz w:val="20"/>
      <w:szCs w:val="20"/>
    </w:rPr>
  </w:style>
  <w:style w:type="character" w:styleId="af2">
    <w:name w:val="Hyperlink"/>
    <w:basedOn w:val="a4"/>
    <w:uiPriority w:val="99"/>
    <w:unhideWhenUsed/>
    <w:qFormat/>
    <w:rsid w:val="00031D7B"/>
    <w:rPr>
      <w:color w:val="0563C1" w:themeColor="hyperlink"/>
      <w:u w:val="single"/>
    </w:rPr>
  </w:style>
  <w:style w:type="paragraph" w:customStyle="1" w:styleId="af3">
    <w:name w:val="Результати"/>
    <w:basedOn w:val="a2"/>
    <w:link w:val="af4"/>
    <w:qFormat/>
    <w:rsid w:val="00C55224"/>
    <w:pPr>
      <w:suppressAutoHyphens/>
      <w:spacing w:after="0" w:line="240" w:lineRule="auto"/>
      <w:ind w:firstLine="567"/>
      <w:jc w:val="both"/>
    </w:pPr>
    <w:rPr>
      <w:rFonts w:ascii="Cambria" w:eastAsia="Calibri" w:hAnsi="Cambria" w:cs="Times New Roman"/>
      <w:sz w:val="24"/>
      <w:szCs w:val="24"/>
    </w:rPr>
  </w:style>
  <w:style w:type="character" w:customStyle="1" w:styleId="af4">
    <w:name w:val="Результати Знак"/>
    <w:basedOn w:val="a4"/>
    <w:link w:val="af3"/>
    <w:qFormat/>
    <w:rsid w:val="00C55224"/>
    <w:rPr>
      <w:rFonts w:ascii="Cambria" w:eastAsia="Calibri" w:hAnsi="Cambria" w:cs="Times New Roman"/>
      <w:sz w:val="24"/>
      <w:szCs w:val="24"/>
    </w:rPr>
  </w:style>
  <w:style w:type="paragraph" w:styleId="af5">
    <w:name w:val="List Paragraph"/>
    <w:aliases w:val="для моей работы,ГОЛОВНИЙ СТИЛЬ,List Paragraph,- список"/>
    <w:basedOn w:val="a2"/>
    <w:link w:val="af6"/>
    <w:uiPriority w:val="34"/>
    <w:qFormat/>
    <w:rsid w:val="000F103E"/>
    <w:pPr>
      <w:ind w:left="720"/>
      <w:contextualSpacing/>
    </w:pPr>
  </w:style>
  <w:style w:type="character" w:customStyle="1" w:styleId="af6">
    <w:name w:val="Абзац списку Знак"/>
    <w:aliases w:val="для моей работы Знак,ГОЛОВНИЙ СТИЛЬ Знак,List Paragraph Знак,- список Знак"/>
    <w:basedOn w:val="a4"/>
    <w:link w:val="af5"/>
    <w:uiPriority w:val="34"/>
    <w:qFormat/>
    <w:locked/>
    <w:rsid w:val="00466F04"/>
  </w:style>
  <w:style w:type="paragraph" w:customStyle="1" w:styleId="21">
    <w:name w:val="Основной текст (2)"/>
    <w:basedOn w:val="a2"/>
    <w:rsid w:val="009E4791"/>
    <w:pPr>
      <w:widowControl w:val="0"/>
      <w:shd w:val="clear" w:color="auto" w:fill="FFFFFF"/>
      <w:spacing w:after="0" w:line="240" w:lineRule="auto"/>
    </w:pPr>
    <w:rPr>
      <w:rFonts w:ascii="Times New Roman" w:eastAsia="Times New Roman" w:hAnsi="Times New Roman" w:cs="Times New Roman"/>
      <w:sz w:val="20"/>
      <w:szCs w:val="20"/>
      <w:lang w:val="ru-RU"/>
    </w:rPr>
  </w:style>
  <w:style w:type="character" w:customStyle="1" w:styleId="apple-converted-space">
    <w:name w:val="apple-converted-space"/>
    <w:basedOn w:val="a4"/>
    <w:rsid w:val="00C71579"/>
  </w:style>
  <w:style w:type="paragraph" w:styleId="af7">
    <w:name w:val="Balloon Text"/>
    <w:basedOn w:val="a2"/>
    <w:link w:val="af8"/>
    <w:uiPriority w:val="99"/>
    <w:semiHidden/>
    <w:unhideWhenUsed/>
    <w:rsid w:val="00BB708A"/>
    <w:pPr>
      <w:spacing w:after="0" w:line="240" w:lineRule="auto"/>
    </w:pPr>
    <w:rPr>
      <w:rFonts w:ascii="Tahoma" w:hAnsi="Tahoma" w:cs="Tahoma"/>
      <w:sz w:val="16"/>
      <w:szCs w:val="16"/>
    </w:rPr>
  </w:style>
  <w:style w:type="character" w:customStyle="1" w:styleId="af8">
    <w:name w:val="Текст у виносці Знак"/>
    <w:basedOn w:val="a4"/>
    <w:link w:val="af7"/>
    <w:uiPriority w:val="99"/>
    <w:semiHidden/>
    <w:rsid w:val="00BB708A"/>
    <w:rPr>
      <w:rFonts w:ascii="Tahoma" w:hAnsi="Tahoma" w:cs="Tahoma"/>
      <w:sz w:val="16"/>
      <w:szCs w:val="16"/>
    </w:rPr>
  </w:style>
  <w:style w:type="paragraph" w:customStyle="1" w:styleId="Default">
    <w:name w:val="Default"/>
    <w:rsid w:val="002C2334"/>
    <w:pPr>
      <w:autoSpaceDE w:val="0"/>
      <w:autoSpaceDN w:val="0"/>
      <w:adjustRightInd w:val="0"/>
      <w:spacing w:after="0" w:line="240" w:lineRule="auto"/>
      <w:ind w:firstLine="709"/>
      <w:jc w:val="both"/>
    </w:pPr>
    <w:rPr>
      <w:rFonts w:ascii="Times New Roman" w:eastAsiaTheme="minorEastAsia" w:hAnsi="Times New Roman" w:cs="Times New Roman"/>
      <w:color w:val="000000"/>
      <w:sz w:val="24"/>
      <w:szCs w:val="24"/>
      <w:lang w:val="ru-RU" w:eastAsia="ru-RU"/>
    </w:rPr>
  </w:style>
  <w:style w:type="paragraph" w:customStyle="1" w:styleId="af9">
    <w:name w:val="Список джерел"/>
    <w:basedOn w:val="af5"/>
    <w:link w:val="afa"/>
    <w:qFormat/>
    <w:rsid w:val="00FF1100"/>
    <w:pPr>
      <w:tabs>
        <w:tab w:val="left" w:pos="851"/>
      </w:tabs>
      <w:spacing w:after="0" w:line="264" w:lineRule="auto"/>
      <w:ind w:left="207"/>
      <w:jc w:val="both"/>
    </w:pPr>
    <w:rPr>
      <w:rFonts w:ascii="Times New Roman" w:eastAsia="Calibri" w:hAnsi="Times New Roman" w:cs="Times New Roman"/>
      <w:color w:val="000000"/>
      <w:spacing w:val="-6"/>
    </w:rPr>
  </w:style>
  <w:style w:type="character" w:customStyle="1" w:styleId="afa">
    <w:name w:val="Список джерел Знак"/>
    <w:link w:val="af9"/>
    <w:rsid w:val="00FF1100"/>
    <w:rPr>
      <w:rFonts w:ascii="Times New Roman" w:eastAsia="Calibri" w:hAnsi="Times New Roman" w:cs="Times New Roman"/>
      <w:color w:val="000000"/>
      <w:spacing w:val="-6"/>
    </w:rPr>
  </w:style>
  <w:style w:type="paragraph" w:styleId="afb">
    <w:name w:val="Body Text Indent"/>
    <w:basedOn w:val="a2"/>
    <w:link w:val="afc"/>
    <w:uiPriority w:val="99"/>
    <w:unhideWhenUsed/>
    <w:rsid w:val="00350E7F"/>
    <w:pPr>
      <w:spacing w:after="120"/>
      <w:ind w:left="283"/>
    </w:pPr>
  </w:style>
  <w:style w:type="character" w:customStyle="1" w:styleId="afc">
    <w:name w:val="Основний текст з відступом Знак"/>
    <w:basedOn w:val="a4"/>
    <w:link w:val="afb"/>
    <w:rsid w:val="00350E7F"/>
  </w:style>
  <w:style w:type="table" w:styleId="25">
    <w:name w:val="Medium List 2 Accent 5"/>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22">
    <w:name w:val="Body Text 2"/>
    <w:basedOn w:val="a2"/>
    <w:link w:val="23"/>
    <w:uiPriority w:val="99"/>
    <w:semiHidden/>
    <w:unhideWhenUsed/>
    <w:rsid w:val="003073DF"/>
    <w:pPr>
      <w:spacing w:after="120" w:line="480" w:lineRule="auto"/>
    </w:pPr>
  </w:style>
  <w:style w:type="character" w:customStyle="1" w:styleId="23">
    <w:name w:val="Основний текст 2 Знак"/>
    <w:basedOn w:val="a4"/>
    <w:link w:val="22"/>
    <w:uiPriority w:val="99"/>
    <w:semiHidden/>
    <w:rsid w:val="003073DF"/>
  </w:style>
  <w:style w:type="paragraph" w:styleId="31">
    <w:name w:val="Body Text 3"/>
    <w:basedOn w:val="a2"/>
    <w:link w:val="32"/>
    <w:uiPriority w:val="99"/>
    <w:semiHidden/>
    <w:unhideWhenUsed/>
    <w:rsid w:val="003073DF"/>
    <w:pPr>
      <w:spacing w:after="120"/>
    </w:pPr>
    <w:rPr>
      <w:sz w:val="16"/>
      <w:szCs w:val="16"/>
    </w:rPr>
  </w:style>
  <w:style w:type="character" w:customStyle="1" w:styleId="32">
    <w:name w:val="Основний текст 3 Знак"/>
    <w:basedOn w:val="a4"/>
    <w:link w:val="31"/>
    <w:uiPriority w:val="99"/>
    <w:semiHidden/>
    <w:rsid w:val="003073DF"/>
    <w:rPr>
      <w:sz w:val="16"/>
      <w:szCs w:val="16"/>
    </w:rPr>
  </w:style>
  <w:style w:type="character" w:customStyle="1" w:styleId="Bodytext4105pt">
    <w:name w:val="Body text (4) + 10.5 pt"/>
    <w:rsid w:val="003073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4">
    <w:name w:val="Основний текст (2)_"/>
    <w:basedOn w:val="a4"/>
    <w:link w:val="211"/>
    <w:rsid w:val="003073DF"/>
    <w:rPr>
      <w:rFonts w:ascii="Book Antiqua" w:eastAsia="Book Antiqua" w:hAnsi="Book Antiqua" w:cs="Book Antiqua"/>
      <w:sz w:val="20"/>
      <w:szCs w:val="20"/>
      <w:shd w:val="clear" w:color="auto" w:fill="FFFFFF"/>
    </w:rPr>
  </w:style>
  <w:style w:type="paragraph" w:customStyle="1" w:styleId="211">
    <w:name w:val="Основний текст (2)1"/>
    <w:basedOn w:val="a2"/>
    <w:link w:val="24"/>
    <w:rsid w:val="003073DF"/>
    <w:pPr>
      <w:widowControl w:val="0"/>
      <w:shd w:val="clear" w:color="auto" w:fill="FFFFFF"/>
      <w:spacing w:before="1380" w:after="0" w:line="254" w:lineRule="exact"/>
      <w:ind w:hanging="420"/>
      <w:jc w:val="both"/>
    </w:pPr>
    <w:rPr>
      <w:rFonts w:ascii="Book Antiqua" w:eastAsia="Book Antiqua" w:hAnsi="Book Antiqua" w:cs="Book Antiqua"/>
      <w:sz w:val="20"/>
      <w:szCs w:val="20"/>
    </w:rPr>
  </w:style>
  <w:style w:type="character" w:customStyle="1" w:styleId="26">
    <w:name w:val="Основний текст (2)"/>
    <w:basedOn w:val="24"/>
    <w:rsid w:val="003073DF"/>
    <w:rPr>
      <w:rFonts w:ascii="Book Antiqua" w:eastAsia="Book Antiqua" w:hAnsi="Book Antiqua" w:cs="Book Antiqua"/>
      <w:color w:val="000000"/>
      <w:spacing w:val="0"/>
      <w:w w:val="100"/>
      <w:position w:val="0"/>
      <w:sz w:val="20"/>
      <w:szCs w:val="20"/>
      <w:shd w:val="clear" w:color="auto" w:fill="FFFFFF"/>
      <w:lang w:val="uk" w:eastAsia="en-US" w:bidi="en-US"/>
    </w:rPr>
  </w:style>
  <w:style w:type="character" w:customStyle="1" w:styleId="27">
    <w:name w:val="Основний текст (2) + Напівжирний"/>
    <w:basedOn w:val="24"/>
    <w:rsid w:val="003073D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uk" w:eastAsia="en-US" w:bidi="en-US"/>
    </w:rPr>
  </w:style>
  <w:style w:type="paragraph" w:customStyle="1" w:styleId="Nazar">
    <w:name w:val="Nazar"/>
    <w:basedOn w:val="211"/>
    <w:link w:val="Nazar0"/>
    <w:rsid w:val="003073DF"/>
    <w:pPr>
      <w:shd w:val="clear" w:color="auto" w:fill="auto"/>
      <w:spacing w:before="0" w:line="240" w:lineRule="auto"/>
      <w:ind w:firstLine="300"/>
    </w:pPr>
    <w:rPr>
      <w:rFonts w:ascii="Times New Roman" w:hAnsi="Times New Roman" w:cs="Times New Roman"/>
      <w:color w:val="000000"/>
      <w:sz w:val="24"/>
      <w:szCs w:val="24"/>
      <w:lang w:val="uk" w:bidi="en-US"/>
    </w:rPr>
  </w:style>
  <w:style w:type="character" w:customStyle="1" w:styleId="Nazar0">
    <w:name w:val="Nazar Знак"/>
    <w:basedOn w:val="24"/>
    <w:link w:val="Nazar"/>
    <w:rsid w:val="003073DF"/>
    <w:rPr>
      <w:rFonts w:ascii="Times New Roman" w:eastAsia="Book Antiqua" w:hAnsi="Times New Roman" w:cs="Times New Roman"/>
      <w:color w:val="000000"/>
      <w:sz w:val="24"/>
      <w:szCs w:val="24"/>
      <w:shd w:val="clear" w:color="auto" w:fill="FFFFFF"/>
      <w:lang w:val="uk" w:bidi="en-US"/>
    </w:rPr>
  </w:style>
  <w:style w:type="character" w:customStyle="1" w:styleId="28">
    <w:name w:val="Основний текст (2) + Малі великі літери"/>
    <w:basedOn w:val="24"/>
    <w:rsid w:val="003073DF"/>
    <w:rPr>
      <w:rFonts w:ascii="Book Antiqua" w:eastAsia="Book Antiqua" w:hAnsi="Book Antiqua" w:cs="Book Antiqua"/>
      <w:b w:val="0"/>
      <w:bCs w:val="0"/>
      <w:i w:val="0"/>
      <w:iCs w:val="0"/>
      <w:smallCaps/>
      <w:strike w:val="0"/>
      <w:color w:val="000000"/>
      <w:spacing w:val="0"/>
      <w:w w:val="100"/>
      <w:position w:val="0"/>
      <w:sz w:val="20"/>
      <w:szCs w:val="20"/>
      <w:u w:val="none"/>
      <w:shd w:val="clear" w:color="auto" w:fill="FFFFFF"/>
      <w:lang w:val="uk" w:eastAsia="en-US" w:bidi="en-US"/>
    </w:rPr>
  </w:style>
  <w:style w:type="character" w:customStyle="1" w:styleId="275pt">
    <w:name w:val="Основний текст (2) + 7;5 pt;Малі великі літери"/>
    <w:basedOn w:val="24"/>
    <w:rsid w:val="003073DF"/>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 w:eastAsia="en-US" w:bidi="en-US"/>
    </w:rPr>
  </w:style>
  <w:style w:type="paragraph" w:customStyle="1" w:styleId="Head">
    <w:name w:val="Head"/>
    <w:basedOn w:val="a2"/>
    <w:link w:val="Head0"/>
    <w:qFormat/>
    <w:rsid w:val="004A641A"/>
    <w:pPr>
      <w:spacing w:after="0" w:line="276" w:lineRule="auto"/>
      <w:jc w:val="center"/>
    </w:pPr>
    <w:rPr>
      <w:rFonts w:ascii="Cambria" w:eastAsia="Calibri" w:hAnsi="Cambria" w:cs="Times New Roman"/>
      <w:b/>
      <w:sz w:val="28"/>
      <w:szCs w:val="28"/>
    </w:rPr>
  </w:style>
  <w:style w:type="character" w:customStyle="1" w:styleId="Head0">
    <w:name w:val="Head Знак"/>
    <w:basedOn w:val="a4"/>
    <w:link w:val="Head"/>
    <w:rsid w:val="004A641A"/>
    <w:rPr>
      <w:rFonts w:ascii="Cambria" w:eastAsia="Calibri" w:hAnsi="Cambria" w:cs="Times New Roman"/>
      <w:b/>
      <w:sz w:val="28"/>
      <w:szCs w:val="28"/>
    </w:rPr>
  </w:style>
  <w:style w:type="paragraph" w:customStyle="1" w:styleId="Name">
    <w:name w:val="Name"/>
    <w:basedOn w:val="a2"/>
    <w:link w:val="Name0"/>
    <w:qFormat/>
    <w:rsid w:val="004A641A"/>
    <w:pPr>
      <w:spacing w:after="0" w:line="276" w:lineRule="auto"/>
      <w:jc w:val="center"/>
    </w:pPr>
    <w:rPr>
      <w:rFonts w:ascii="Cambria" w:eastAsia="Calibri" w:hAnsi="Cambria" w:cs="Times New Roman"/>
      <w:i/>
      <w:sz w:val="28"/>
      <w:szCs w:val="28"/>
    </w:rPr>
  </w:style>
  <w:style w:type="character" w:customStyle="1" w:styleId="Name0">
    <w:name w:val="Name Знак"/>
    <w:basedOn w:val="a4"/>
    <w:link w:val="Name"/>
    <w:rsid w:val="004A641A"/>
    <w:rPr>
      <w:rFonts w:ascii="Cambria" w:eastAsia="Calibri" w:hAnsi="Cambria" w:cs="Times New Roman"/>
      <w:i/>
      <w:sz w:val="28"/>
      <w:szCs w:val="28"/>
    </w:rPr>
  </w:style>
  <w:style w:type="table" w:customStyle="1" w:styleId="11">
    <w:name w:val="Сетка таблицы1"/>
    <w:basedOn w:val="a5"/>
    <w:next w:val="af"/>
    <w:uiPriority w:val="39"/>
    <w:rsid w:val="000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
    <w:uiPriority w:val="39"/>
    <w:rsid w:val="0016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f"/>
    <w:uiPriority w:val="59"/>
    <w:rsid w:val="00A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Знак Знак5,Звичайний (веб) Знак Знак,Заголовок 1 Знак Знак Знак,Обычный (веб) Знак Знак Знак Знак,Знак Знак Знак Знак Знак,Знак Знак2 Знак Знак Знак Знак Знак,Звичайний (веб) Знак Знак Знак Знак Знак"/>
    <w:basedOn w:val="a2"/>
    <w:uiPriority w:val="99"/>
    <w:unhideWhenUsed/>
    <w:qFormat/>
    <w:rsid w:val="009053F1"/>
    <w:rPr>
      <w:rFonts w:ascii="Times New Roman" w:hAnsi="Times New Roman" w:cs="Times New Roman"/>
      <w:sz w:val="24"/>
      <w:szCs w:val="24"/>
    </w:rPr>
  </w:style>
  <w:style w:type="character" w:customStyle="1" w:styleId="fontstyle01">
    <w:name w:val="fontstyle01"/>
    <w:basedOn w:val="a4"/>
    <w:rsid w:val="00466F04"/>
    <w:rPr>
      <w:rFonts w:ascii="ArialMT" w:hAnsi="ArialMT" w:hint="default"/>
      <w:b w:val="0"/>
      <w:bCs w:val="0"/>
      <w:i w:val="0"/>
      <w:iCs w:val="0"/>
      <w:color w:val="242021"/>
      <w:sz w:val="22"/>
      <w:szCs w:val="22"/>
    </w:rPr>
  </w:style>
  <w:style w:type="paragraph" w:styleId="2a">
    <w:name w:val="List 2"/>
    <w:basedOn w:val="a2"/>
    <w:rsid w:val="00466F04"/>
    <w:pPr>
      <w:spacing w:after="0" w:line="240" w:lineRule="auto"/>
      <w:ind w:left="720" w:hanging="360"/>
    </w:pPr>
    <w:rPr>
      <w:rFonts w:ascii="@TimesET" w:eastAsia="Times New Roman" w:hAnsi="@TimesET" w:cs="Times New Roman"/>
      <w:spacing w:val="6"/>
      <w:kern w:val="20"/>
      <w:sz w:val="20"/>
      <w:szCs w:val="20"/>
      <w:lang w:val="en-US" w:eastAsia="ru-RU"/>
    </w:rPr>
  </w:style>
  <w:style w:type="paragraph" w:styleId="2b">
    <w:name w:val="List Continue 2"/>
    <w:basedOn w:val="a2"/>
    <w:rsid w:val="00466F04"/>
    <w:pPr>
      <w:spacing w:after="120" w:line="240" w:lineRule="auto"/>
      <w:ind w:left="566"/>
      <w:contextualSpacing/>
    </w:pPr>
    <w:rPr>
      <w:rFonts w:ascii="Times New Roman" w:eastAsia="Times New Roman" w:hAnsi="Times New Roman" w:cs="Times New Roman"/>
      <w:sz w:val="24"/>
      <w:szCs w:val="24"/>
      <w:lang w:eastAsia="ru-RU"/>
    </w:rPr>
  </w:style>
  <w:style w:type="character" w:customStyle="1" w:styleId="afe">
    <w:name w:val="Схема документа Знак"/>
    <w:basedOn w:val="a4"/>
    <w:link w:val="aff"/>
    <w:semiHidden/>
    <w:rsid w:val="00AE2579"/>
    <w:rPr>
      <w:rFonts w:ascii="Tahoma" w:eastAsia="Times New Roman" w:hAnsi="Tahoma" w:cs="Tahoma"/>
      <w:sz w:val="20"/>
      <w:szCs w:val="20"/>
      <w:shd w:val="clear" w:color="auto" w:fill="000080"/>
      <w:lang w:val="ru-RU" w:eastAsia="ru-RU"/>
    </w:rPr>
  </w:style>
  <w:style w:type="paragraph" w:styleId="aff">
    <w:name w:val="Document Map"/>
    <w:basedOn w:val="a2"/>
    <w:link w:val="afe"/>
    <w:semiHidden/>
    <w:rsid w:val="00AE2579"/>
    <w:pPr>
      <w:shd w:val="clear" w:color="auto" w:fill="000080"/>
      <w:spacing w:after="0" w:line="240" w:lineRule="auto"/>
    </w:pPr>
    <w:rPr>
      <w:rFonts w:ascii="Tahoma" w:eastAsia="Times New Roman" w:hAnsi="Tahoma" w:cs="Tahoma"/>
      <w:sz w:val="20"/>
      <w:szCs w:val="20"/>
      <w:lang w:val="ru-RU" w:eastAsia="ru-RU"/>
    </w:rPr>
  </w:style>
  <w:style w:type="character" w:customStyle="1" w:styleId="z-">
    <w:name w:val="z-Початок форми Знак"/>
    <w:basedOn w:val="a4"/>
    <w:link w:val="z-0"/>
    <w:uiPriority w:val="99"/>
    <w:rsid w:val="00AE2579"/>
    <w:rPr>
      <w:rFonts w:ascii="Arial" w:eastAsia="Times New Roman" w:hAnsi="Arial" w:cs="Arial"/>
      <w:vanish/>
      <w:sz w:val="16"/>
      <w:szCs w:val="16"/>
      <w:lang w:val="ru-RU" w:eastAsia="ru-RU"/>
    </w:rPr>
  </w:style>
  <w:style w:type="paragraph" w:styleId="z-0">
    <w:name w:val="HTML Top of Form"/>
    <w:basedOn w:val="a2"/>
    <w:next w:val="a2"/>
    <w:link w:val="z-"/>
    <w:hidden/>
    <w:uiPriority w:val="99"/>
    <w:rsid w:val="00AE2579"/>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Кінець форми Знак"/>
    <w:basedOn w:val="a4"/>
    <w:link w:val="z-2"/>
    <w:rsid w:val="00AE2579"/>
    <w:rPr>
      <w:rFonts w:ascii="Arial" w:eastAsia="Times New Roman" w:hAnsi="Arial" w:cs="Arial"/>
      <w:vanish/>
      <w:sz w:val="16"/>
      <w:szCs w:val="16"/>
      <w:lang w:val="ru-RU" w:eastAsia="ru-RU"/>
    </w:rPr>
  </w:style>
  <w:style w:type="paragraph" w:styleId="z-2">
    <w:name w:val="HTML Bottom of Form"/>
    <w:basedOn w:val="a2"/>
    <w:next w:val="a2"/>
    <w:link w:val="z-1"/>
    <w:hidden/>
    <w:rsid w:val="00AE2579"/>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styleId="aff0">
    <w:name w:val="Strong"/>
    <w:uiPriority w:val="22"/>
    <w:qFormat/>
    <w:rsid w:val="00AE2579"/>
    <w:rPr>
      <w:b/>
      <w:bCs/>
    </w:rPr>
  </w:style>
  <w:style w:type="character" w:customStyle="1" w:styleId="rvts0">
    <w:name w:val="rvts0"/>
    <w:basedOn w:val="a4"/>
    <w:rsid w:val="00AE2579"/>
  </w:style>
  <w:style w:type="character" w:styleId="aff1">
    <w:name w:val="Emphasis"/>
    <w:uiPriority w:val="20"/>
    <w:qFormat/>
    <w:rsid w:val="00AE2579"/>
    <w:rPr>
      <w:i/>
      <w:iCs/>
    </w:rPr>
  </w:style>
  <w:style w:type="character" w:customStyle="1" w:styleId="rvts9">
    <w:name w:val="rvts9"/>
    <w:basedOn w:val="a4"/>
    <w:rsid w:val="00AE2579"/>
  </w:style>
  <w:style w:type="character" w:styleId="aff2">
    <w:name w:val="page number"/>
    <w:basedOn w:val="a4"/>
    <w:rsid w:val="00AE2579"/>
  </w:style>
  <w:style w:type="paragraph" w:customStyle="1" w:styleId="rvps2">
    <w:name w:val="rvps2"/>
    <w:basedOn w:val="a2"/>
    <w:rsid w:val="0098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3">
    <w:name w:val="endnote text"/>
    <w:basedOn w:val="a2"/>
    <w:link w:val="aff4"/>
    <w:uiPriority w:val="99"/>
    <w:unhideWhenUsed/>
    <w:rsid w:val="00982EBD"/>
    <w:pPr>
      <w:spacing w:after="0" w:line="240" w:lineRule="auto"/>
    </w:pPr>
    <w:rPr>
      <w:sz w:val="20"/>
      <w:szCs w:val="20"/>
      <w:lang w:val="ru-RU"/>
    </w:rPr>
  </w:style>
  <w:style w:type="character" w:customStyle="1" w:styleId="aff4">
    <w:name w:val="Текст кінцевої виноски Знак"/>
    <w:basedOn w:val="a4"/>
    <w:link w:val="aff3"/>
    <w:uiPriority w:val="99"/>
    <w:rsid w:val="00982EBD"/>
    <w:rPr>
      <w:sz w:val="20"/>
      <w:szCs w:val="20"/>
      <w:lang w:val="ru-RU"/>
    </w:rPr>
  </w:style>
  <w:style w:type="numbering" w:customStyle="1" w:styleId="a">
    <w:name w:val="Номери"/>
    <w:rsid w:val="0051037C"/>
    <w:pPr>
      <w:numPr>
        <w:numId w:val="1"/>
      </w:numPr>
    </w:pPr>
  </w:style>
  <w:style w:type="character" w:customStyle="1" w:styleId="12">
    <w:name w:val="Незакрита згадка1"/>
    <w:basedOn w:val="a4"/>
    <w:uiPriority w:val="99"/>
    <w:semiHidden/>
    <w:unhideWhenUsed/>
    <w:rsid w:val="001B3D8B"/>
    <w:rPr>
      <w:color w:val="605E5C"/>
      <w:shd w:val="clear" w:color="auto" w:fill="E1DFDD"/>
    </w:rPr>
  </w:style>
  <w:style w:type="table" w:styleId="aff5">
    <w:name w:val="Light Shading"/>
    <w:basedOn w:val="a5"/>
    <w:uiPriority w:val="60"/>
    <w:rsid w:val="00904F8B"/>
    <w:pPr>
      <w:spacing w:after="0" w:line="240" w:lineRule="auto"/>
    </w:pPr>
    <w:rPr>
      <w:color w:val="000000" w:themeColor="text1" w:themeShade="BF"/>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4">
    <w:name w:val="Body text (4)"/>
    <w:rsid w:val="00E921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Heading11">
    <w:name w:val="Heading 11"/>
    <w:basedOn w:val="a2"/>
    <w:uiPriority w:val="1"/>
    <w:qFormat/>
    <w:rsid w:val="00E92130"/>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f6">
    <w:name w:val="цит"/>
    <w:basedOn w:val="a2"/>
    <w:link w:val="aff7"/>
    <w:qFormat/>
    <w:rsid w:val="00E92130"/>
    <w:pPr>
      <w:spacing w:before="40" w:after="40" w:line="240" w:lineRule="auto"/>
      <w:ind w:left="1701" w:right="425" w:hanging="567"/>
      <w:jc w:val="both"/>
    </w:pPr>
    <w:rPr>
      <w:rFonts w:asciiTheme="majorHAnsi" w:hAnsiTheme="majorHAnsi"/>
      <w:i/>
    </w:rPr>
  </w:style>
  <w:style w:type="character" w:customStyle="1" w:styleId="aff7">
    <w:name w:val="цит Знак"/>
    <w:basedOn w:val="a4"/>
    <w:link w:val="aff6"/>
    <w:rsid w:val="00E92130"/>
    <w:rPr>
      <w:rFonts w:asciiTheme="majorHAnsi" w:hAnsiTheme="majorHAnsi"/>
      <w:i/>
    </w:rPr>
  </w:style>
  <w:style w:type="character" w:customStyle="1" w:styleId="2c">
    <w:name w:val="Незакрита згадка2"/>
    <w:basedOn w:val="a4"/>
    <w:uiPriority w:val="99"/>
    <w:semiHidden/>
    <w:unhideWhenUsed/>
    <w:rsid w:val="001706C6"/>
    <w:rPr>
      <w:color w:val="605E5C"/>
      <w:shd w:val="clear" w:color="auto" w:fill="E1DFDD"/>
    </w:rPr>
  </w:style>
  <w:style w:type="character" w:customStyle="1" w:styleId="orcid">
    <w:name w:val="orcid"/>
    <w:basedOn w:val="a4"/>
    <w:rsid w:val="009B5835"/>
  </w:style>
  <w:style w:type="character" w:customStyle="1" w:styleId="34">
    <w:name w:val="Незакрита згадка3"/>
    <w:basedOn w:val="a4"/>
    <w:uiPriority w:val="99"/>
    <w:semiHidden/>
    <w:unhideWhenUsed/>
    <w:rsid w:val="0001423C"/>
    <w:rPr>
      <w:color w:val="605E5C"/>
      <w:shd w:val="clear" w:color="auto" w:fill="E1DFDD"/>
    </w:rPr>
  </w:style>
  <w:style w:type="table" w:styleId="13">
    <w:name w:val="Light Grid Accent 1"/>
    <w:basedOn w:val="a5"/>
    <w:uiPriority w:val="62"/>
    <w:semiHidden/>
    <w:unhideWhenUsed/>
    <w:rsid w:val="00C2529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41">
    <w:name w:val="Незакрита згадка4"/>
    <w:basedOn w:val="a4"/>
    <w:uiPriority w:val="99"/>
    <w:semiHidden/>
    <w:unhideWhenUsed/>
    <w:rsid w:val="009614EE"/>
    <w:rPr>
      <w:color w:val="605E5C"/>
      <w:shd w:val="clear" w:color="auto" w:fill="E1DFDD"/>
    </w:rPr>
  </w:style>
  <w:style w:type="paragraph" w:customStyle="1" w:styleId="aff8">
    <w:name w:val="ЗАГ"/>
    <w:next w:val="a2"/>
    <w:link w:val="aff9"/>
    <w:qFormat/>
    <w:rsid w:val="00AE313E"/>
    <w:pPr>
      <w:spacing w:before="100" w:beforeAutospacing="1" w:after="240" w:line="360" w:lineRule="auto"/>
      <w:contextualSpacing/>
      <w:jc w:val="center"/>
    </w:pPr>
    <w:rPr>
      <w:rFonts w:ascii="Times New Roman" w:eastAsia="Times New Roman" w:hAnsi="Times New Roman" w:cs="Times New Roman"/>
      <w:b/>
      <w:sz w:val="28"/>
      <w:szCs w:val="24"/>
      <w:lang w:val="ru-RU" w:bidi="en-US"/>
    </w:rPr>
  </w:style>
  <w:style w:type="character" w:customStyle="1" w:styleId="aff9">
    <w:name w:val="ЗАГ Знак"/>
    <w:basedOn w:val="a4"/>
    <w:link w:val="aff8"/>
    <w:rsid w:val="00AE313E"/>
    <w:rPr>
      <w:rFonts w:ascii="Times New Roman" w:eastAsia="Times New Roman" w:hAnsi="Times New Roman" w:cs="Times New Roman"/>
      <w:b/>
      <w:sz w:val="28"/>
      <w:szCs w:val="24"/>
      <w:lang w:val="ru-RU" w:bidi="en-US"/>
    </w:rPr>
  </w:style>
  <w:style w:type="paragraph" w:customStyle="1" w:styleId="a1">
    <w:name w:val="СПИС_М"/>
    <w:link w:val="affa"/>
    <w:qFormat/>
    <w:rsid w:val="00AE313E"/>
    <w:pPr>
      <w:numPr>
        <w:numId w:val="2"/>
      </w:numPr>
      <w:spacing w:before="120" w:after="120" w:line="360" w:lineRule="auto"/>
      <w:ind w:left="714" w:hanging="357"/>
      <w:contextualSpacing/>
    </w:pPr>
    <w:rPr>
      <w:rFonts w:ascii="Times New Roman" w:eastAsia="Times New Roman" w:hAnsi="Times New Roman" w:cs="Times New Roman"/>
      <w:sz w:val="28"/>
      <w:lang w:val="ru-RU" w:bidi="en-US"/>
    </w:rPr>
  </w:style>
  <w:style w:type="character" w:customStyle="1" w:styleId="affa">
    <w:name w:val="СПИС_М Знак"/>
    <w:basedOn w:val="a4"/>
    <w:link w:val="a1"/>
    <w:rsid w:val="00AE313E"/>
    <w:rPr>
      <w:rFonts w:ascii="Times New Roman" w:eastAsia="Times New Roman" w:hAnsi="Times New Roman" w:cs="Times New Roman"/>
      <w:sz w:val="28"/>
      <w:lang w:val="ru-RU" w:bidi="en-US"/>
    </w:rPr>
  </w:style>
  <w:style w:type="paragraph" w:customStyle="1" w:styleId="a0">
    <w:name w:val="СПИС_В"/>
    <w:link w:val="affb"/>
    <w:qFormat/>
    <w:rsid w:val="00AE313E"/>
    <w:pPr>
      <w:numPr>
        <w:numId w:val="3"/>
      </w:numPr>
      <w:spacing w:before="120" w:after="120" w:line="360" w:lineRule="auto"/>
      <w:ind w:left="714" w:hanging="357"/>
      <w:contextualSpacing/>
    </w:pPr>
    <w:rPr>
      <w:rFonts w:ascii="Times New Roman" w:eastAsia="Times New Roman" w:hAnsi="Times New Roman" w:cs="Times New Roman"/>
      <w:sz w:val="28"/>
      <w:szCs w:val="24"/>
      <w:lang w:val="ru-RU" w:bidi="en-US"/>
    </w:rPr>
  </w:style>
  <w:style w:type="character" w:customStyle="1" w:styleId="affb">
    <w:name w:val="СПИС_В Знак"/>
    <w:basedOn w:val="affa"/>
    <w:link w:val="a0"/>
    <w:rsid w:val="00AE313E"/>
    <w:rPr>
      <w:rFonts w:ascii="Times New Roman" w:eastAsia="Times New Roman" w:hAnsi="Times New Roman" w:cs="Times New Roman"/>
      <w:sz w:val="28"/>
      <w:szCs w:val="24"/>
      <w:lang w:val="ru-RU" w:bidi="en-US"/>
    </w:rPr>
  </w:style>
  <w:style w:type="character" w:customStyle="1" w:styleId="80">
    <w:name w:val="Заголовок 8 Знак"/>
    <w:basedOn w:val="a4"/>
    <w:link w:val="8"/>
    <w:uiPriority w:val="9"/>
    <w:semiHidden/>
    <w:rsid w:val="00136226"/>
    <w:rPr>
      <w:rFonts w:asciiTheme="majorHAnsi" w:eastAsiaTheme="majorEastAsia" w:hAnsiTheme="majorHAnsi" w:cstheme="majorBidi"/>
      <w:color w:val="272727" w:themeColor="text1" w:themeTint="D8"/>
      <w:sz w:val="21"/>
      <w:szCs w:val="21"/>
    </w:rPr>
  </w:style>
  <w:style w:type="paragraph" w:styleId="affc">
    <w:name w:val="Revision"/>
    <w:hidden/>
    <w:uiPriority w:val="99"/>
    <w:semiHidden/>
    <w:rsid w:val="001D23BA"/>
    <w:pPr>
      <w:spacing w:after="0" w:line="240" w:lineRule="auto"/>
    </w:pPr>
  </w:style>
  <w:style w:type="character" w:styleId="affd">
    <w:name w:val="annotation reference"/>
    <w:basedOn w:val="a4"/>
    <w:uiPriority w:val="99"/>
    <w:unhideWhenUsed/>
    <w:rsid w:val="001D23BA"/>
    <w:rPr>
      <w:sz w:val="16"/>
      <w:szCs w:val="16"/>
    </w:rPr>
  </w:style>
  <w:style w:type="paragraph" w:styleId="affe">
    <w:name w:val="annotation text"/>
    <w:basedOn w:val="a2"/>
    <w:link w:val="afff"/>
    <w:unhideWhenUsed/>
    <w:rsid w:val="001D23BA"/>
    <w:pPr>
      <w:spacing w:after="200" w:line="240" w:lineRule="auto"/>
    </w:pPr>
    <w:rPr>
      <w:sz w:val="20"/>
      <w:szCs w:val="20"/>
    </w:rPr>
  </w:style>
  <w:style w:type="character" w:customStyle="1" w:styleId="afff">
    <w:name w:val="Текст примітки Знак"/>
    <w:basedOn w:val="a4"/>
    <w:link w:val="affe"/>
    <w:rsid w:val="001D23BA"/>
    <w:rPr>
      <w:sz w:val="20"/>
      <w:szCs w:val="20"/>
    </w:rPr>
  </w:style>
  <w:style w:type="paragraph" w:styleId="afff0">
    <w:name w:val="annotation subject"/>
    <w:basedOn w:val="affe"/>
    <w:next w:val="affe"/>
    <w:link w:val="afff1"/>
    <w:unhideWhenUsed/>
    <w:rsid w:val="001D23BA"/>
    <w:rPr>
      <w:b/>
      <w:bCs/>
    </w:rPr>
  </w:style>
  <w:style w:type="character" w:customStyle="1" w:styleId="afff1">
    <w:name w:val="Тема примітки Знак"/>
    <w:basedOn w:val="afff"/>
    <w:link w:val="afff0"/>
    <w:rsid w:val="001D23BA"/>
    <w:rPr>
      <w:b/>
      <w:bCs/>
      <w:sz w:val="20"/>
      <w:szCs w:val="20"/>
    </w:rPr>
  </w:style>
  <w:style w:type="character" w:styleId="afff2">
    <w:name w:val="Placeholder Text"/>
    <w:basedOn w:val="a4"/>
    <w:uiPriority w:val="99"/>
    <w:semiHidden/>
    <w:rsid w:val="001D23BA"/>
    <w:rPr>
      <w:color w:val="808080"/>
    </w:rPr>
  </w:style>
  <w:style w:type="table" w:customStyle="1" w:styleId="310">
    <w:name w:val="Таблица простая 31"/>
    <w:basedOn w:val="a5"/>
    <w:uiPriority w:val="43"/>
    <w:rsid w:val="007664D4"/>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3">
    <w:name w:val="Light Grid"/>
    <w:basedOn w:val="a5"/>
    <w:uiPriority w:val="62"/>
    <w:rsid w:val="00B61C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1">
    <w:name w:val="Незакрита згадка5"/>
    <w:basedOn w:val="a4"/>
    <w:uiPriority w:val="99"/>
    <w:semiHidden/>
    <w:unhideWhenUsed/>
    <w:rsid w:val="00201BC0"/>
    <w:rPr>
      <w:color w:val="605E5C"/>
      <w:shd w:val="clear" w:color="auto" w:fill="E1DFDD"/>
    </w:rPr>
  </w:style>
  <w:style w:type="paragraph" w:styleId="afff4">
    <w:name w:val="caption"/>
    <w:basedOn w:val="a2"/>
    <w:next w:val="a2"/>
    <w:uiPriority w:val="35"/>
    <w:unhideWhenUsed/>
    <w:qFormat/>
    <w:rsid w:val="00656579"/>
    <w:pPr>
      <w:spacing w:after="200" w:line="240" w:lineRule="auto"/>
    </w:pPr>
    <w:rPr>
      <w:rFonts w:ascii="Times New Roman" w:hAnsi="Times New Roman" w:cs="Times New Roman"/>
      <w:i/>
      <w:iCs/>
      <w:color w:val="44546A" w:themeColor="text2"/>
      <w:sz w:val="18"/>
      <w:szCs w:val="18"/>
    </w:rPr>
  </w:style>
  <w:style w:type="character" w:customStyle="1" w:styleId="61">
    <w:name w:val="Незакрита згадка6"/>
    <w:uiPriority w:val="99"/>
    <w:semiHidden/>
    <w:unhideWhenUsed/>
    <w:rsid w:val="00D96F66"/>
    <w:rPr>
      <w:color w:val="605E5C"/>
      <w:shd w:val="clear" w:color="auto" w:fill="E1DFDD"/>
    </w:rPr>
  </w:style>
  <w:style w:type="character" w:styleId="afff5">
    <w:name w:val="FollowedHyperlink"/>
    <w:unhideWhenUsed/>
    <w:rsid w:val="00D96F66"/>
    <w:rPr>
      <w:color w:val="954F72"/>
      <w:u w:val="single"/>
    </w:rPr>
  </w:style>
  <w:style w:type="table" w:customStyle="1" w:styleId="42">
    <w:name w:val="Сетка таблицы4"/>
    <w:basedOn w:val="a5"/>
    <w:next w:val="af"/>
    <w:uiPriority w:val="59"/>
    <w:rsid w:val="00046B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
    <w:uiPriority w:val="59"/>
    <w:rsid w:val="00CB57D0"/>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4463B3"/>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4"/>
    <w:link w:val="3"/>
    <w:uiPriority w:val="9"/>
    <w:rsid w:val="00234213"/>
    <w:rPr>
      <w:rFonts w:ascii="Calibri" w:eastAsia="Times New Roman" w:hAnsi="Calibri" w:cs="Calibri"/>
      <w:b/>
      <w:sz w:val="28"/>
      <w:szCs w:val="28"/>
      <w:lang w:eastAsia="uk-UA"/>
    </w:rPr>
  </w:style>
  <w:style w:type="character" w:customStyle="1" w:styleId="40">
    <w:name w:val="Заголовок 4 Знак"/>
    <w:basedOn w:val="a4"/>
    <w:link w:val="4"/>
    <w:uiPriority w:val="9"/>
    <w:rsid w:val="00234213"/>
    <w:rPr>
      <w:rFonts w:ascii="Calibri" w:eastAsia="Times New Roman" w:hAnsi="Calibri" w:cs="Calibri"/>
      <w:b/>
      <w:sz w:val="24"/>
      <w:szCs w:val="24"/>
      <w:lang w:eastAsia="uk-UA"/>
    </w:rPr>
  </w:style>
  <w:style w:type="character" w:customStyle="1" w:styleId="50">
    <w:name w:val="Заголовок 5 Знак"/>
    <w:basedOn w:val="a4"/>
    <w:link w:val="5"/>
    <w:uiPriority w:val="9"/>
    <w:rsid w:val="00234213"/>
    <w:rPr>
      <w:rFonts w:ascii="Calibri" w:eastAsia="Times New Roman" w:hAnsi="Calibri" w:cs="Calibri"/>
      <w:b/>
      <w:lang w:eastAsia="uk-UA"/>
    </w:rPr>
  </w:style>
  <w:style w:type="character" w:customStyle="1" w:styleId="60">
    <w:name w:val="Заголовок 6 Знак"/>
    <w:basedOn w:val="a4"/>
    <w:link w:val="6"/>
    <w:rsid w:val="00234213"/>
    <w:rPr>
      <w:rFonts w:ascii="Calibri" w:eastAsia="Times New Roman" w:hAnsi="Calibri" w:cs="Calibri"/>
      <w:b/>
      <w:sz w:val="20"/>
      <w:szCs w:val="20"/>
      <w:lang w:eastAsia="uk-UA"/>
    </w:rPr>
  </w:style>
  <w:style w:type="paragraph" w:customStyle="1" w:styleId="14">
    <w:name w:val="Звичайний1"/>
    <w:rsid w:val="00234213"/>
    <w:pPr>
      <w:spacing w:after="200" w:line="276" w:lineRule="auto"/>
    </w:pPr>
    <w:rPr>
      <w:rFonts w:ascii="Calibri" w:eastAsia="Times New Roman" w:hAnsi="Calibri" w:cs="Calibri"/>
      <w:lang w:eastAsia="uk-UA"/>
    </w:rPr>
  </w:style>
  <w:style w:type="paragraph" w:styleId="afff6">
    <w:name w:val="Title"/>
    <w:basedOn w:val="normal1"/>
    <w:next w:val="normal1"/>
    <w:link w:val="afff7"/>
    <w:qFormat/>
    <w:rsid w:val="00234213"/>
    <w:pPr>
      <w:keepNext/>
      <w:keepLines/>
      <w:spacing w:before="480" w:after="120"/>
    </w:pPr>
    <w:rPr>
      <w:b/>
      <w:sz w:val="72"/>
      <w:szCs w:val="72"/>
    </w:rPr>
  </w:style>
  <w:style w:type="character" w:customStyle="1" w:styleId="afff7">
    <w:name w:val="Назва Знак"/>
    <w:basedOn w:val="a4"/>
    <w:link w:val="afff6"/>
    <w:rsid w:val="00234213"/>
    <w:rPr>
      <w:rFonts w:ascii="Calibri" w:eastAsia="Times New Roman" w:hAnsi="Calibri" w:cs="Calibri"/>
      <w:b/>
      <w:sz w:val="72"/>
      <w:szCs w:val="72"/>
      <w:lang w:eastAsia="uk-UA"/>
    </w:rPr>
  </w:style>
  <w:style w:type="paragraph" w:customStyle="1" w:styleId="normal1">
    <w:name w:val="normal1"/>
    <w:rsid w:val="00234213"/>
    <w:pPr>
      <w:spacing w:after="200" w:line="276" w:lineRule="auto"/>
    </w:pPr>
    <w:rPr>
      <w:rFonts w:ascii="Calibri" w:eastAsia="Times New Roman" w:hAnsi="Calibri" w:cs="Calibri"/>
      <w:lang w:eastAsia="uk-UA"/>
    </w:rPr>
  </w:style>
  <w:style w:type="paragraph" w:customStyle="1" w:styleId="15">
    <w:name w:val="Абзац списку1"/>
    <w:basedOn w:val="a2"/>
    <w:rsid w:val="00234213"/>
    <w:pPr>
      <w:spacing w:after="200" w:line="276" w:lineRule="auto"/>
      <w:ind w:left="720"/>
      <w:contextualSpacing/>
    </w:pPr>
    <w:rPr>
      <w:rFonts w:ascii="Calibri" w:eastAsia="Times New Roman" w:hAnsi="Calibri" w:cs="Calibri"/>
      <w:lang w:eastAsia="uk-UA"/>
    </w:rPr>
  </w:style>
  <w:style w:type="paragraph" w:styleId="afff8">
    <w:name w:val="Subtitle"/>
    <w:basedOn w:val="normal1"/>
    <w:next w:val="normal1"/>
    <w:link w:val="afff9"/>
    <w:qFormat/>
    <w:rsid w:val="00234213"/>
    <w:pPr>
      <w:keepNext/>
      <w:keepLines/>
      <w:spacing w:before="360" w:after="80"/>
    </w:pPr>
    <w:rPr>
      <w:rFonts w:ascii="Georgia" w:hAnsi="Georgia" w:cs="Georgia"/>
      <w:i/>
      <w:color w:val="666666"/>
      <w:sz w:val="48"/>
      <w:szCs w:val="48"/>
    </w:rPr>
  </w:style>
  <w:style w:type="character" w:customStyle="1" w:styleId="afff9">
    <w:name w:val="Підзаголовок Знак"/>
    <w:basedOn w:val="a4"/>
    <w:link w:val="afff8"/>
    <w:rsid w:val="00234213"/>
    <w:rPr>
      <w:rFonts w:ascii="Georgia" w:eastAsia="Times New Roman" w:hAnsi="Georgia" w:cs="Georgia"/>
      <w:i/>
      <w:color w:val="666666"/>
      <w:sz w:val="48"/>
      <w:szCs w:val="48"/>
      <w:lang w:eastAsia="uk-UA"/>
    </w:rPr>
  </w:style>
  <w:style w:type="table" w:customStyle="1" w:styleId="afffa">
    <w:name w:val="Стиль"/>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customStyle="1" w:styleId="value">
    <w:name w:val="value"/>
    <w:basedOn w:val="a4"/>
    <w:rsid w:val="00234213"/>
  </w:style>
  <w:style w:type="table" w:customStyle="1" w:styleId="TableNormal">
    <w:name w:val="Table Normal"/>
    <w:rsid w:val="00AB450B"/>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customStyle="1" w:styleId="Paragraph">
    <w:name w:val="Paragraph"/>
    <w:basedOn w:val="a2"/>
    <w:qFormat/>
    <w:rsid w:val="00AE2E3F"/>
    <w:pPr>
      <w:spacing w:after="0" w:line="300" w:lineRule="auto"/>
      <w:ind w:firstLine="709"/>
      <w:jc w:val="both"/>
    </w:pPr>
    <w:rPr>
      <w:rFonts w:ascii="Times New Roman" w:eastAsia="Calibri" w:hAnsi="Times New Roman" w:cs="Times New Roman"/>
      <w:sz w:val="24"/>
    </w:rPr>
  </w:style>
  <w:style w:type="paragraph" w:customStyle="1" w:styleId="Keywords">
    <w:name w:val="Keywords"/>
    <w:basedOn w:val="a2"/>
    <w:qFormat/>
    <w:rsid w:val="00AE2E3F"/>
    <w:pPr>
      <w:spacing w:after="120" w:line="240" w:lineRule="auto"/>
      <w:ind w:firstLine="709"/>
      <w:jc w:val="both"/>
    </w:pPr>
    <w:rPr>
      <w:rFonts w:ascii="Times New Roman" w:eastAsia="Calibri" w:hAnsi="Times New Roman" w:cs="Times New Roman"/>
      <w:i/>
      <w:sz w:val="18"/>
    </w:rPr>
  </w:style>
  <w:style w:type="paragraph" w:customStyle="1" w:styleId="References">
    <w:name w:val="References"/>
    <w:basedOn w:val="a2"/>
    <w:qFormat/>
    <w:rsid w:val="00AE2E3F"/>
    <w:pPr>
      <w:numPr>
        <w:numId w:val="4"/>
      </w:numPr>
      <w:tabs>
        <w:tab w:val="left" w:pos="1134"/>
      </w:tabs>
      <w:spacing w:after="120" w:line="240" w:lineRule="auto"/>
      <w:ind w:left="0" w:firstLine="709"/>
      <w:jc w:val="both"/>
    </w:pPr>
    <w:rPr>
      <w:rFonts w:ascii="Times New Roman" w:eastAsia="Calibri" w:hAnsi="Times New Roman" w:cs="Times New Roman"/>
    </w:rPr>
  </w:style>
  <w:style w:type="character" w:customStyle="1" w:styleId="markedcontent">
    <w:name w:val="markedcontent"/>
    <w:basedOn w:val="a4"/>
    <w:rsid w:val="00AE2E3F"/>
  </w:style>
  <w:style w:type="paragraph" w:styleId="HTML">
    <w:name w:val="HTML Preformatted"/>
    <w:basedOn w:val="a2"/>
    <w:link w:val="HTML0"/>
    <w:uiPriority w:val="99"/>
    <w:unhideWhenUsed/>
    <w:rsid w:val="00AE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4"/>
    <w:link w:val="HTML"/>
    <w:uiPriority w:val="99"/>
    <w:rsid w:val="00AE2E3F"/>
    <w:rPr>
      <w:rFonts w:ascii="Courier New" w:eastAsia="Times New Roman" w:hAnsi="Courier New" w:cs="Courier New"/>
      <w:sz w:val="20"/>
      <w:szCs w:val="20"/>
      <w:lang w:val="ru-RU" w:eastAsia="ru-RU"/>
    </w:rPr>
  </w:style>
  <w:style w:type="paragraph" w:styleId="afffb">
    <w:name w:val="No Spacing"/>
    <w:uiPriority w:val="1"/>
    <w:qFormat/>
    <w:rsid w:val="00070C48"/>
    <w:pPr>
      <w:spacing w:after="0" w:line="240" w:lineRule="auto"/>
    </w:pPr>
    <w:rPr>
      <w:rFonts w:ascii="Times New Roman" w:eastAsia="Times New Roman" w:hAnsi="Times New Roman" w:cs="Times New Roman"/>
      <w:sz w:val="24"/>
      <w:szCs w:val="24"/>
      <w:lang w:eastAsia="uk-UA"/>
    </w:rPr>
  </w:style>
  <w:style w:type="character" w:customStyle="1" w:styleId="17">
    <w:name w:val="Гиперссылка1"/>
    <w:basedOn w:val="a4"/>
    <w:uiPriority w:val="99"/>
    <w:unhideWhenUsed/>
    <w:rsid w:val="00B508AC"/>
    <w:rPr>
      <w:color w:val="56C7AA"/>
      <w:u w:val="single"/>
    </w:rPr>
  </w:style>
  <w:style w:type="paragraph" w:customStyle="1" w:styleId="Affiliation">
    <w:name w:val="Affiliation"/>
    <w:basedOn w:val="Paragraph"/>
    <w:qFormat/>
    <w:rsid w:val="00602C47"/>
    <w:pPr>
      <w:jc w:val="right"/>
    </w:pPr>
    <w:rPr>
      <w:sz w:val="18"/>
    </w:rPr>
  </w:style>
  <w:style w:type="paragraph" w:customStyle="1" w:styleId="2d">
    <w:name w:val="Заголовок2"/>
    <w:basedOn w:val="Paragraph"/>
    <w:qFormat/>
    <w:rsid w:val="00602C47"/>
    <w:pPr>
      <w:spacing w:before="240" w:after="240"/>
      <w:ind w:firstLine="0"/>
      <w:jc w:val="center"/>
    </w:pPr>
    <w:rPr>
      <w:b/>
      <w:caps/>
      <w:sz w:val="28"/>
    </w:rPr>
  </w:style>
  <w:style w:type="character" w:customStyle="1" w:styleId="hps">
    <w:name w:val="hps"/>
    <w:rsid w:val="00602C47"/>
  </w:style>
  <w:style w:type="table" w:customStyle="1" w:styleId="2e">
    <w:name w:val="2"/>
    <w:basedOn w:val="TableNormal"/>
    <w:rsid w:val="002F0196"/>
    <w:rPr>
      <w:lang w:eastAsia="ru-RU"/>
    </w:rPr>
    <w:tblPr>
      <w:tblStyleRowBandSize w:val="1"/>
      <w:tblStyleColBandSize w:val="1"/>
      <w:tblCellMar>
        <w:left w:w="108" w:type="dxa"/>
        <w:right w:w="108" w:type="dxa"/>
      </w:tblCellMar>
    </w:tblPr>
  </w:style>
  <w:style w:type="character" w:styleId="afffc">
    <w:name w:val="Subtle Emphasis"/>
    <w:basedOn w:val="a4"/>
    <w:uiPriority w:val="19"/>
    <w:qFormat/>
    <w:rsid w:val="007C2A22"/>
    <w:rPr>
      <w:i/>
      <w:iCs/>
      <w:color w:val="404040" w:themeColor="text1" w:themeTint="BF"/>
    </w:rPr>
  </w:style>
  <w:style w:type="paragraph" w:customStyle="1" w:styleId="212">
    <w:name w:val="Основной текст 21"/>
    <w:basedOn w:val="a2"/>
    <w:uiPriority w:val="99"/>
    <w:rsid w:val="00691900"/>
    <w:pPr>
      <w:spacing w:after="0" w:line="240" w:lineRule="auto"/>
      <w:ind w:firstLine="709"/>
      <w:jc w:val="both"/>
    </w:pPr>
    <w:rPr>
      <w:rFonts w:ascii="Times New Roman" w:eastAsia="Calibri" w:hAnsi="Times New Roman" w:cs="Times New Roman"/>
      <w:sz w:val="28"/>
      <w:szCs w:val="20"/>
      <w:lang w:eastAsia="ru-RU"/>
    </w:rPr>
  </w:style>
  <w:style w:type="paragraph" w:customStyle="1" w:styleId="ListParagraph1">
    <w:name w:val="List Paragraph1"/>
    <w:basedOn w:val="a2"/>
    <w:rsid w:val="00691900"/>
    <w:pPr>
      <w:spacing w:after="200" w:line="276" w:lineRule="auto"/>
      <w:ind w:left="720"/>
      <w:contextualSpacing/>
    </w:pPr>
    <w:rPr>
      <w:rFonts w:ascii="Calibri" w:eastAsia="Times New Roman" w:hAnsi="Calibri" w:cs="Times New Roman"/>
      <w:lang w:val="ru-RU" w:eastAsia="ru-RU"/>
    </w:rPr>
  </w:style>
  <w:style w:type="character" w:customStyle="1" w:styleId="4624">
    <w:name w:val="4624"/>
    <w:aliases w:val="baiaagaaboqcaaad5qgaaaxidqaaaaaaaaaaaaaaaaaaaaaaaaaaaaaaaaaaaaaaaaaaaaaaaaaaaaaaaaaaaaaaaaaaaaaaaaaaaaaaaaaaaaaaaaaaaaaaaaaaaaaaaaaaaaaaaaaaaaaaaaaaaaaaaaaaaaaaaaaaaaaaaaaaaaaaaaaaaaaaaaaaaaaaaaaaaaaaaaaaaaaaaaaaaaaaaaaaaaaaaaaaaaaa"/>
    <w:basedOn w:val="a4"/>
    <w:rsid w:val="00691900"/>
  </w:style>
  <w:style w:type="table" w:styleId="18">
    <w:name w:val="Plain Table 1"/>
    <w:basedOn w:val="a5"/>
    <w:uiPriority w:val="41"/>
    <w:rsid w:val="001337D5"/>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9">
    <w:name w:val="Неразрешенное упоминание1"/>
    <w:basedOn w:val="a4"/>
    <w:uiPriority w:val="99"/>
    <w:semiHidden/>
    <w:unhideWhenUsed/>
    <w:rsid w:val="00641E8B"/>
    <w:rPr>
      <w:color w:val="605E5C"/>
      <w:shd w:val="clear" w:color="auto" w:fill="E1DFDD"/>
    </w:rPr>
  </w:style>
  <w:style w:type="character" w:customStyle="1" w:styleId="t">
    <w:name w:val="t"/>
    <w:basedOn w:val="a4"/>
    <w:rsid w:val="008E2D6B"/>
  </w:style>
  <w:style w:type="character" w:customStyle="1" w:styleId="y2iqfc">
    <w:name w:val="y2iqfc"/>
    <w:basedOn w:val="a4"/>
    <w:rsid w:val="00794C32"/>
  </w:style>
  <w:style w:type="table" w:customStyle="1" w:styleId="-111">
    <w:name w:val="Таблиця-сітка 1 (світла) – акцент 11"/>
    <w:basedOn w:val="a5"/>
    <w:uiPriority w:val="46"/>
    <w:rsid w:val="00FE41DE"/>
    <w:pPr>
      <w:spacing w:after="0" w:line="240" w:lineRule="auto"/>
    </w:pPr>
    <w:rPr>
      <w:rFonts w:ascii="Calibri" w:eastAsia="Calibri" w:hAnsi="Calibri" w:cs="Calibri"/>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single" w:sz="2" w:space="0" w:color="9CC2E5" w:themeColor="accent1" w:themeTint="99"/>
        </w:tcBorders>
      </w:tcPr>
    </w:tblStylePr>
    <w:tblStylePr w:type="firstCol">
      <w:rPr>
        <w:b/>
        <w:bCs/>
      </w:rPr>
    </w:tblStylePr>
    <w:tblStylePr w:type="lastCol">
      <w:rPr>
        <w:b/>
        <w:bCs/>
      </w:rPr>
    </w:tblStylePr>
  </w:style>
  <w:style w:type="paragraph" w:customStyle="1" w:styleId="1a">
    <w:name w:val="Обычный1"/>
    <w:rsid w:val="00CE7DBD"/>
    <w:pPr>
      <w:spacing w:after="200" w:line="276" w:lineRule="auto"/>
    </w:pPr>
    <w:rPr>
      <w:rFonts w:ascii="Calibri" w:eastAsia="Times New Roman" w:hAnsi="Calibri" w:cs="Calibri"/>
      <w:lang w:eastAsia="uk-UA"/>
    </w:rPr>
  </w:style>
  <w:style w:type="paragraph" w:customStyle="1" w:styleId="1b">
    <w:name w:val="Абзац списка1"/>
    <w:basedOn w:val="a2"/>
    <w:rsid w:val="00CE7DBD"/>
    <w:pPr>
      <w:spacing w:after="200" w:line="276" w:lineRule="auto"/>
      <w:ind w:left="720"/>
      <w:contextualSpacing/>
    </w:pPr>
    <w:rPr>
      <w:rFonts w:ascii="Calibri" w:eastAsia="Times New Roman" w:hAnsi="Calibri" w:cs="Calibri"/>
      <w:lang w:eastAsia="uk-UA"/>
    </w:rPr>
  </w:style>
  <w:style w:type="character" w:customStyle="1" w:styleId="7">
    <w:name w:val="Незакрита згадка7"/>
    <w:uiPriority w:val="99"/>
    <w:semiHidden/>
    <w:unhideWhenUsed/>
    <w:rsid w:val="00CE7DBD"/>
    <w:rPr>
      <w:color w:val="605E5C"/>
      <w:shd w:val="clear" w:color="auto" w:fill="E1DFDD"/>
    </w:rPr>
  </w:style>
  <w:style w:type="character" w:customStyle="1" w:styleId="fontstyle21">
    <w:name w:val="fontstyle21"/>
    <w:basedOn w:val="a4"/>
    <w:rsid w:val="00C12B97"/>
    <w:rPr>
      <w:rFonts w:ascii="TimesNewRomanPS-ItalicMT" w:hAnsi="TimesNewRomanPS-ItalicMT" w:hint="default"/>
      <w:b w:val="0"/>
      <w:bCs w:val="0"/>
      <w:i/>
      <w:iCs/>
      <w:color w:val="242021"/>
      <w:sz w:val="22"/>
      <w:szCs w:val="22"/>
    </w:rPr>
  </w:style>
  <w:style w:type="character" w:customStyle="1" w:styleId="53">
    <w:name w:val="Основной текст (5)_"/>
    <w:basedOn w:val="a4"/>
    <w:link w:val="54"/>
    <w:rsid w:val="00C12B97"/>
    <w:rPr>
      <w:rFonts w:ascii="Times New Roman" w:eastAsia="Times New Roman" w:hAnsi="Times New Roman" w:cs="Times New Roman"/>
      <w:sz w:val="20"/>
      <w:szCs w:val="20"/>
      <w:shd w:val="clear" w:color="auto" w:fill="FFFFFF"/>
    </w:rPr>
  </w:style>
  <w:style w:type="paragraph" w:customStyle="1" w:styleId="54">
    <w:name w:val="Основной текст (5)"/>
    <w:basedOn w:val="a2"/>
    <w:link w:val="53"/>
    <w:rsid w:val="00C12B97"/>
    <w:pPr>
      <w:widowControl w:val="0"/>
      <w:shd w:val="clear" w:color="auto" w:fill="FFFFFF"/>
      <w:spacing w:before="60" w:after="0" w:line="226" w:lineRule="exact"/>
      <w:ind w:hanging="280"/>
    </w:pPr>
    <w:rPr>
      <w:rFonts w:ascii="Times New Roman" w:eastAsia="Times New Roman" w:hAnsi="Times New Roman" w:cs="Times New Roman"/>
      <w:sz w:val="20"/>
      <w:szCs w:val="20"/>
    </w:rPr>
  </w:style>
  <w:style w:type="character" w:customStyle="1" w:styleId="st">
    <w:name w:val="st"/>
    <w:basedOn w:val="a4"/>
    <w:rsid w:val="00D91941"/>
  </w:style>
  <w:style w:type="character" w:customStyle="1" w:styleId="new">
    <w:name w:val="new"/>
    <w:basedOn w:val="a4"/>
    <w:rsid w:val="00D91941"/>
  </w:style>
  <w:style w:type="character" w:customStyle="1" w:styleId="hwtze">
    <w:name w:val="hwtze"/>
    <w:basedOn w:val="a4"/>
    <w:rsid w:val="00496491"/>
  </w:style>
  <w:style w:type="character" w:customStyle="1" w:styleId="rynqvb">
    <w:name w:val="rynqvb"/>
    <w:basedOn w:val="a4"/>
    <w:rsid w:val="00496491"/>
  </w:style>
  <w:style w:type="character" w:customStyle="1" w:styleId="personname">
    <w:name w:val="person_name"/>
    <w:basedOn w:val="a4"/>
    <w:rsid w:val="00496491"/>
  </w:style>
  <w:style w:type="table" w:styleId="-11">
    <w:name w:val="Grid Table 1 Light Accent 1"/>
    <w:basedOn w:val="a5"/>
    <w:uiPriority w:val="46"/>
    <w:rsid w:val="00923F84"/>
    <w:pPr>
      <w:spacing w:after="0" w:line="240" w:lineRule="auto"/>
    </w:pPr>
    <w:rPr>
      <w:rFonts w:eastAsia="Times New Roman"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LO-normal">
    <w:name w:val="LO-normal"/>
    <w:qFormat/>
    <w:rsid w:val="00570B86"/>
    <w:pPr>
      <w:spacing w:after="0" w:line="276" w:lineRule="auto"/>
    </w:pPr>
    <w:rPr>
      <w:rFonts w:ascii="Arial" w:eastAsia="Arial" w:hAnsi="Arial" w:cs="Arial"/>
      <w:lang w:val="uk" w:eastAsia="zh-CN" w:bidi="hi-IN"/>
    </w:rPr>
  </w:style>
  <w:style w:type="character" w:customStyle="1" w:styleId="rvts44">
    <w:name w:val="rvts44"/>
    <w:basedOn w:val="a4"/>
    <w:rsid w:val="00746599"/>
  </w:style>
  <w:style w:type="character" w:customStyle="1" w:styleId="rvts37">
    <w:name w:val="rvts37"/>
    <w:basedOn w:val="a4"/>
    <w:rsid w:val="00746599"/>
  </w:style>
  <w:style w:type="character" w:customStyle="1" w:styleId="rvts23">
    <w:name w:val="rvts23"/>
    <w:basedOn w:val="a4"/>
    <w:rsid w:val="00746599"/>
  </w:style>
  <w:style w:type="paragraph" w:customStyle="1" w:styleId="2f">
    <w:name w:val="Обычный2"/>
    <w:rsid w:val="00154331"/>
    <w:pPr>
      <w:spacing w:after="0" w:line="276" w:lineRule="auto"/>
    </w:pPr>
    <w:rPr>
      <w:rFonts w:ascii="Arial" w:eastAsia="Arial" w:hAnsi="Arial" w:cs="Arial"/>
      <w:lang w:eastAsia="uk-UA"/>
    </w:rPr>
  </w:style>
  <w:style w:type="character" w:customStyle="1" w:styleId="81">
    <w:name w:val="Незакрита згадка8"/>
    <w:basedOn w:val="a4"/>
    <w:uiPriority w:val="99"/>
    <w:semiHidden/>
    <w:unhideWhenUsed/>
    <w:rsid w:val="004861C1"/>
    <w:rPr>
      <w:color w:val="605E5C"/>
      <w:shd w:val="clear" w:color="auto" w:fill="E1DFDD"/>
    </w:rPr>
  </w:style>
  <w:style w:type="paragraph" w:customStyle="1" w:styleId="afffd">
    <w:name w:val="Мой стиль"/>
    <w:basedOn w:val="a2"/>
    <w:uiPriority w:val="99"/>
    <w:rsid w:val="00101C0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abel">
    <w:name w:val="label"/>
    <w:basedOn w:val="a4"/>
    <w:rsid w:val="00101C09"/>
  </w:style>
  <w:style w:type="character" w:customStyle="1" w:styleId="name1">
    <w:name w:val="name"/>
    <w:basedOn w:val="a4"/>
    <w:rsid w:val="00DC6FB1"/>
  </w:style>
  <w:style w:type="paragraph" w:customStyle="1" w:styleId="Normal-noindent">
    <w:name w:val="Normal-no indent"/>
    <w:basedOn w:val="a2"/>
    <w:rsid w:val="000612E7"/>
    <w:pPr>
      <w:spacing w:after="0" w:line="240" w:lineRule="auto"/>
      <w:contextualSpacing/>
      <w:jc w:val="both"/>
    </w:pPr>
    <w:rPr>
      <w:rFonts w:ascii="Times New Roman" w:eastAsia="Times New Roman" w:hAnsi="Times New Roman" w:cs="Times New Roman"/>
      <w:sz w:val="20"/>
      <w:szCs w:val="20"/>
      <w:lang w:val="en-GB"/>
    </w:rPr>
  </w:style>
  <w:style w:type="paragraph" w:customStyle="1" w:styleId="1c">
    <w:name w:val="Без интервала1"/>
    <w:basedOn w:val="a2"/>
    <w:link w:val="afffe"/>
    <w:qFormat/>
    <w:rsid w:val="000612E7"/>
    <w:pPr>
      <w:spacing w:after="0" w:line="240" w:lineRule="auto"/>
    </w:pPr>
    <w:rPr>
      <w:rFonts w:ascii="Calibri" w:eastAsia="Calibri" w:hAnsi="Calibri" w:cs="Times New Roman"/>
      <w:sz w:val="24"/>
      <w:szCs w:val="32"/>
      <w:lang w:val="en-US" w:eastAsia="x-none" w:bidi="en-US"/>
    </w:rPr>
  </w:style>
  <w:style w:type="character" w:customStyle="1" w:styleId="afffe">
    <w:name w:val="Без интервала Знак"/>
    <w:link w:val="1c"/>
    <w:locked/>
    <w:rsid w:val="000612E7"/>
    <w:rPr>
      <w:rFonts w:ascii="Calibri" w:eastAsia="Calibri" w:hAnsi="Calibri" w:cs="Times New Roman"/>
      <w:sz w:val="24"/>
      <w:szCs w:val="32"/>
      <w:lang w:val="en-US" w:eastAsia="x-none" w:bidi="en-US"/>
    </w:rPr>
  </w:style>
  <w:style w:type="character" w:customStyle="1" w:styleId="FontStyle13">
    <w:name w:val="Font Style13"/>
    <w:rsid w:val="000612E7"/>
    <w:rPr>
      <w:rFonts w:ascii="Times New Roman" w:hAnsi="Times New Roman" w:cs="Times New Roman"/>
      <w:sz w:val="18"/>
      <w:szCs w:val="18"/>
    </w:rPr>
  </w:style>
  <w:style w:type="paragraph" w:customStyle="1" w:styleId="213">
    <w:name w:val="Основний текст з відступом 21"/>
    <w:basedOn w:val="a2"/>
    <w:rsid w:val="00CA3126"/>
    <w:pPr>
      <w:widowControl w:val="0"/>
      <w:overflowPunct w:val="0"/>
      <w:autoSpaceDE w:val="0"/>
      <w:autoSpaceDN w:val="0"/>
      <w:adjustRightInd w:val="0"/>
      <w:spacing w:after="0" w:line="360" w:lineRule="auto"/>
      <w:ind w:right="567" w:firstLine="567"/>
      <w:jc w:val="both"/>
      <w:textAlignment w:val="baseline"/>
    </w:pPr>
    <w:rPr>
      <w:rFonts w:ascii="Times New Roman" w:eastAsia="Times New Roman" w:hAnsi="Times New Roman" w:cs="Times New Roman"/>
      <w:sz w:val="24"/>
      <w:szCs w:val="20"/>
      <w:lang w:eastAsia="ru-RU"/>
    </w:rPr>
  </w:style>
  <w:style w:type="character" w:customStyle="1" w:styleId="s1">
    <w:name w:val="s1"/>
    <w:basedOn w:val="a4"/>
    <w:rsid w:val="00CA3126"/>
  </w:style>
  <w:style w:type="character" w:customStyle="1" w:styleId="A20">
    <w:name w:val="A2"/>
    <w:uiPriority w:val="99"/>
    <w:rsid w:val="00CA3126"/>
    <w:rPr>
      <w:rFonts w:cs="SchoolBookC"/>
      <w:color w:val="000000"/>
      <w:sz w:val="20"/>
      <w:szCs w:val="20"/>
    </w:rPr>
  </w:style>
  <w:style w:type="character" w:customStyle="1" w:styleId="citationsource-book">
    <w:name w:val="citation_source-book"/>
    <w:basedOn w:val="a4"/>
    <w:rsid w:val="00CA3126"/>
  </w:style>
  <w:style w:type="paragraph" w:customStyle="1" w:styleId="1d">
    <w:name w:val="Основний текст1"/>
    <w:qFormat/>
    <w:rsid w:val="00774597"/>
    <w:pPr>
      <w:spacing w:after="0" w:line="240" w:lineRule="auto"/>
    </w:pPr>
    <w:rPr>
      <w:rFonts w:ascii="Helvetica Neue" w:eastAsia="Arial Unicode MS" w:hAnsi="Helvetica Neue" w:cs="Arial Unicode MS"/>
      <w:color w:val="000000"/>
      <w:lang w:val="ru-RU" w:eastAsia="ru-RU"/>
    </w:rPr>
  </w:style>
  <w:style w:type="paragraph" w:customStyle="1" w:styleId="2f0">
    <w:name w:val="Стиль таблиці 2"/>
    <w:qFormat/>
    <w:rsid w:val="00774597"/>
    <w:pPr>
      <w:spacing w:after="0" w:line="240" w:lineRule="auto"/>
    </w:pPr>
    <w:rPr>
      <w:rFonts w:ascii="Helvetica Neue" w:eastAsia="Helvetica Neue" w:hAnsi="Helvetica Neue" w:cs="Helvetica Neue"/>
      <w:color w:val="000000"/>
      <w:sz w:val="20"/>
      <w:szCs w:val="20"/>
      <w:lang w:val="ru-RU" w:eastAsia="ru-RU"/>
    </w:rPr>
  </w:style>
  <w:style w:type="paragraph" w:customStyle="1" w:styleId="affff">
    <w:name w:val="Підпис обʼєкта"/>
    <w:qFormat/>
    <w:rsid w:val="00774597"/>
    <w:pPr>
      <w:spacing w:after="0" w:line="240" w:lineRule="auto"/>
      <w:jc w:val="center"/>
    </w:pPr>
    <w:rPr>
      <w:rFonts w:ascii="Helvetica Neue Light" w:eastAsia="Arial Unicode MS" w:hAnsi="Helvetica Neue Light" w:cs="Arial Unicode MS"/>
      <w:color w:val="000000"/>
      <w:sz w:val="24"/>
      <w:szCs w:val="24"/>
      <w:lang w:val="ru-RU" w:eastAsia="ru-RU"/>
    </w:rPr>
  </w:style>
  <w:style w:type="character" w:customStyle="1" w:styleId="Hyperlink0">
    <w:name w:val="Hyperlink.0"/>
    <w:basedOn w:val="af2"/>
    <w:qFormat/>
    <w:rsid w:val="00774597"/>
    <w:rPr>
      <w:color w:val="0563C1" w:themeColor="hyperlink"/>
      <w:u w:val="single"/>
    </w:rPr>
  </w:style>
  <w:style w:type="paragraph" w:customStyle="1" w:styleId="affff0">
    <w:name w:val="Людмила"/>
    <w:basedOn w:val="a3"/>
    <w:link w:val="affff1"/>
    <w:qFormat/>
    <w:rsid w:val="00BF4CFB"/>
    <w:pPr>
      <w:widowControl w:val="0"/>
      <w:shd w:val="clear" w:color="auto" w:fill="FFFFFF"/>
      <w:spacing w:after="0" w:line="360" w:lineRule="auto"/>
      <w:ind w:firstLine="709"/>
      <w:jc w:val="both"/>
    </w:pPr>
    <w:rPr>
      <w:rFonts w:ascii="Times New Roman" w:eastAsia="Times New Roman" w:hAnsi="Times New Roman" w:cs="Times New Roman"/>
      <w:iCs/>
      <w:sz w:val="28"/>
      <w:szCs w:val="21"/>
      <w:lang w:eastAsia="x-none"/>
    </w:rPr>
  </w:style>
  <w:style w:type="character" w:customStyle="1" w:styleId="affff1">
    <w:name w:val="Людмила Знак"/>
    <w:link w:val="affff0"/>
    <w:rsid w:val="00BF4CFB"/>
    <w:rPr>
      <w:rFonts w:ascii="Times New Roman" w:eastAsia="Times New Roman" w:hAnsi="Times New Roman" w:cs="Times New Roman"/>
      <w:iCs/>
      <w:sz w:val="28"/>
      <w:szCs w:val="21"/>
      <w:shd w:val="clear" w:color="auto" w:fill="FFFFFF"/>
      <w:lang w:eastAsia="x-none"/>
    </w:rPr>
  </w:style>
  <w:style w:type="character" w:customStyle="1" w:styleId="jlqj4b">
    <w:name w:val="jlqj4b"/>
    <w:basedOn w:val="a4"/>
    <w:qFormat/>
    <w:rsid w:val="00736CE5"/>
  </w:style>
  <w:style w:type="paragraph" w:customStyle="1" w:styleId="affff2">
    <w:name w:val="Зміст"/>
    <w:basedOn w:val="a2"/>
    <w:link w:val="affff3"/>
    <w:uiPriority w:val="99"/>
    <w:qFormat/>
    <w:rsid w:val="00736CE5"/>
    <w:pPr>
      <w:shd w:val="clear" w:color="auto" w:fill="FFFFFF"/>
      <w:spacing w:after="180" w:line="276" w:lineRule="auto"/>
      <w:ind w:left="200" w:firstLine="40"/>
      <w:jc w:val="both"/>
    </w:pPr>
    <w:rPr>
      <w:rFonts w:ascii="Times New Roman" w:eastAsia="Times New Roman" w:hAnsi="Times New Roman" w:cs="Times New Roman"/>
      <w:sz w:val="26"/>
      <w:szCs w:val="26"/>
      <w:lang w:eastAsia="uk-UA"/>
    </w:rPr>
  </w:style>
  <w:style w:type="character" w:customStyle="1" w:styleId="affff3">
    <w:name w:val="Зміст_"/>
    <w:basedOn w:val="a4"/>
    <w:link w:val="affff2"/>
    <w:uiPriority w:val="99"/>
    <w:qFormat/>
    <w:rsid w:val="00736CE5"/>
    <w:rPr>
      <w:rFonts w:ascii="Times New Roman" w:eastAsia="Times New Roman" w:hAnsi="Times New Roman" w:cs="Times New Roman"/>
      <w:sz w:val="26"/>
      <w:szCs w:val="26"/>
      <w:shd w:val="clear" w:color="auto" w:fill="FFFFFF"/>
      <w:lang w:eastAsia="uk-UA"/>
    </w:rPr>
  </w:style>
  <w:style w:type="paragraph" w:customStyle="1" w:styleId="docdata">
    <w:name w:val="docdata"/>
    <w:aliases w:val="docy,v5,5806,baiaagaaboqcaaadsxqaaavzfaaaaaaaaaaaaaaaaaaaaaaaaaaaaaaaaaaaaaaaaaaaaaaaaaaaaaaaaaaaaaaaaaaaaaaaaaaaaaaaaaaaaaaaaaaaaaaaaaaaaaaaaaaaaaaaaaaaaaaaaaaaaaaaaaaaaaaaaaaaaaaaaaaaaaaaaaaaaaaaaaaaaaaaaaaaaaaaaaaaaaaaaaaaaaaaaaaaaaaaaaaaaaaa"/>
    <w:basedOn w:val="a2"/>
    <w:rsid w:val="00736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08">
    <w:name w:val="1508"/>
    <w:aliases w:val="baiaagaaboqcaaadhqqaaaurbaaaaaaaaaaaaaaaaaaaaaaaaaaaaaaaaaaaaaaaaaaaaaaaaaaaaaaaaaaaaaaaaaaaaaaaaaaaaaaaaaaaaaaaaaaaaaaaaaaaaaaaaaaaaaaaaaaaaaaaaaaaaaaaaaaaaaaaaaaaaaaaaaaaaaaaaaaaaaaaaaaaaaaaaaaaaaaaaaaaaaaaaaaaaaaaaaaaaaaaaaaaaaaa"/>
    <w:basedOn w:val="a4"/>
    <w:rsid w:val="00363625"/>
  </w:style>
  <w:style w:type="character" w:customStyle="1" w:styleId="acopre">
    <w:name w:val="acopre"/>
    <w:rsid w:val="002E5A3A"/>
  </w:style>
  <w:style w:type="character" w:customStyle="1" w:styleId="to-cite-box">
    <w:name w:val="to-cite-box"/>
    <w:basedOn w:val="a4"/>
    <w:rsid w:val="002E5A3A"/>
  </w:style>
  <w:style w:type="character" w:customStyle="1" w:styleId="ls8">
    <w:name w:val="ls8"/>
    <w:basedOn w:val="a4"/>
    <w:rsid w:val="00F604AE"/>
  </w:style>
  <w:style w:type="character" w:customStyle="1" w:styleId="ls10">
    <w:name w:val="ls10"/>
    <w:basedOn w:val="a4"/>
    <w:rsid w:val="00F604AE"/>
  </w:style>
  <w:style w:type="character" w:customStyle="1" w:styleId="ls34">
    <w:name w:val="ls34"/>
    <w:basedOn w:val="a4"/>
    <w:rsid w:val="00F604AE"/>
  </w:style>
  <w:style w:type="character" w:customStyle="1" w:styleId="ls30">
    <w:name w:val="ls30"/>
    <w:basedOn w:val="a4"/>
    <w:rsid w:val="00F604AE"/>
  </w:style>
  <w:style w:type="character" w:customStyle="1" w:styleId="ffa">
    <w:name w:val="ffa"/>
    <w:basedOn w:val="a4"/>
    <w:rsid w:val="00F604AE"/>
  </w:style>
  <w:style w:type="character" w:customStyle="1" w:styleId="ls3c">
    <w:name w:val="ls3c"/>
    <w:basedOn w:val="a4"/>
    <w:rsid w:val="00F604AE"/>
  </w:style>
  <w:style w:type="character" w:customStyle="1" w:styleId="1e">
    <w:name w:val="Стиль1 Знак"/>
    <w:rsid w:val="00270C95"/>
    <w:rPr>
      <w:rFonts w:ascii="Times New Roman" w:eastAsia="Times New Roman" w:hAnsi="Times New Roman"/>
      <w:color w:val="000000"/>
      <w:sz w:val="28"/>
      <w:szCs w:val="28"/>
      <w:shd w:val="clear" w:color="auto" w:fill="FFFFFF"/>
      <w:lang w:val="uk-UA"/>
    </w:rPr>
  </w:style>
  <w:style w:type="paragraph" w:customStyle="1" w:styleId="affff4">
    <w:name w:val="сноск"/>
    <w:basedOn w:val="a2"/>
    <w:autoRedefine/>
    <w:qFormat/>
    <w:rsid w:val="00270C95"/>
    <w:pPr>
      <w:shd w:val="clear" w:color="auto" w:fill="FFFFFF"/>
      <w:spacing w:after="200" w:line="240" w:lineRule="auto"/>
      <w:contextualSpacing/>
      <w:jc w:val="both"/>
    </w:pPr>
    <w:rPr>
      <w:rFonts w:ascii="Times New Roman" w:eastAsia="Times New Roman" w:hAnsi="Times New Roman" w:cs="Times New Roman"/>
      <w:color w:val="000000"/>
    </w:rPr>
  </w:style>
  <w:style w:type="character" w:customStyle="1" w:styleId="anchor-text">
    <w:name w:val="anchor-text"/>
    <w:basedOn w:val="a4"/>
    <w:rsid w:val="00A723CE"/>
  </w:style>
  <w:style w:type="character" w:customStyle="1" w:styleId="metadata--doi">
    <w:name w:val="metadata--doi"/>
    <w:basedOn w:val="a4"/>
    <w:rsid w:val="00A723CE"/>
  </w:style>
  <w:style w:type="character" w:customStyle="1" w:styleId="affff5">
    <w:name w:val="Основной текст_"/>
    <w:basedOn w:val="a4"/>
    <w:link w:val="70"/>
    <w:rsid w:val="007931AC"/>
    <w:rPr>
      <w:rFonts w:ascii="Times New Roman" w:eastAsia="Times New Roman" w:hAnsi="Times New Roman" w:cs="Times New Roman"/>
      <w:sz w:val="27"/>
      <w:szCs w:val="27"/>
      <w:shd w:val="clear" w:color="auto" w:fill="FFFFFF"/>
    </w:rPr>
  </w:style>
  <w:style w:type="paragraph" w:customStyle="1" w:styleId="70">
    <w:name w:val="Основной текст7"/>
    <w:basedOn w:val="a2"/>
    <w:link w:val="affff5"/>
    <w:rsid w:val="007931AC"/>
    <w:pPr>
      <w:widowControl w:val="0"/>
      <w:shd w:val="clear" w:color="auto" w:fill="FFFFFF"/>
      <w:spacing w:before="960" w:after="420" w:line="485" w:lineRule="exact"/>
      <w:jc w:val="right"/>
    </w:pPr>
    <w:rPr>
      <w:rFonts w:ascii="Times New Roman" w:eastAsia="Times New Roman" w:hAnsi="Times New Roman" w:cs="Times New Roman"/>
      <w:sz w:val="27"/>
      <w:szCs w:val="27"/>
    </w:rPr>
  </w:style>
  <w:style w:type="character" w:customStyle="1" w:styleId="2f1">
    <w:name w:val="Основной текст2"/>
    <w:basedOn w:val="affff5"/>
    <w:rsid w:val="00793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character" w:customStyle="1" w:styleId="affff6">
    <w:name w:val="Основной текст + Курсив"/>
    <w:basedOn w:val="affff5"/>
    <w:rsid w:val="007931A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paragraph" w:customStyle="1" w:styleId="55">
    <w:name w:val="Основной текст5"/>
    <w:basedOn w:val="a2"/>
    <w:rsid w:val="007931AC"/>
    <w:pPr>
      <w:widowControl w:val="0"/>
      <w:shd w:val="clear" w:color="auto" w:fill="FFFFFF"/>
      <w:spacing w:after="0" w:line="384" w:lineRule="exact"/>
      <w:ind w:hanging="280"/>
      <w:jc w:val="center"/>
    </w:pPr>
    <w:rPr>
      <w:rFonts w:ascii="Times New Roman" w:eastAsia="Times New Roman" w:hAnsi="Times New Roman" w:cs="Times New Roman"/>
      <w:color w:val="000000"/>
      <w:sz w:val="28"/>
      <w:szCs w:val="28"/>
      <w:lang w:eastAsia="ru-RU"/>
    </w:rPr>
  </w:style>
  <w:style w:type="character" w:styleId="affff7">
    <w:name w:val="Unresolved Mention"/>
    <w:basedOn w:val="a4"/>
    <w:uiPriority w:val="99"/>
    <w:semiHidden/>
    <w:unhideWhenUsed/>
    <w:rsid w:val="00F16E02"/>
    <w:rPr>
      <w:color w:val="605E5C"/>
      <w:shd w:val="clear" w:color="auto" w:fill="E1DFDD"/>
    </w:rPr>
  </w:style>
  <w:style w:type="character" w:customStyle="1" w:styleId="rvts46">
    <w:name w:val="rvts46"/>
    <w:basedOn w:val="a4"/>
    <w:rsid w:val="007F5FF8"/>
  </w:style>
  <w:style w:type="paragraph" w:customStyle="1" w:styleId="2f2">
    <w:name w:val="Звичайний2"/>
    <w:rsid w:val="0063011C"/>
    <w:pPr>
      <w:spacing w:after="0" w:line="240" w:lineRule="auto"/>
    </w:pPr>
    <w:rPr>
      <w:rFonts w:ascii="Times New Roman" w:eastAsia="Times New Roman" w:hAnsi="Times New Roman" w:cs="Times New Roman"/>
      <w:sz w:val="20"/>
      <w:szCs w:val="20"/>
      <w:lang w:eastAsia="uk-UA"/>
    </w:rPr>
  </w:style>
  <w:style w:type="table" w:customStyle="1" w:styleId="TableNormal1">
    <w:name w:val="Table Normal1"/>
    <w:uiPriority w:val="2"/>
    <w:semiHidden/>
    <w:unhideWhenUsed/>
    <w:qFormat/>
    <w:rsid w:val="00C9567E"/>
    <w:pPr>
      <w:widowControl w:val="0"/>
      <w:autoSpaceDE w:val="0"/>
      <w:autoSpaceDN w:val="0"/>
      <w:spacing w:after="0" w:line="240" w:lineRule="auto"/>
    </w:pPr>
    <w:rPr>
      <w:lang w:val="uk"/>
    </w:rPr>
    <w:tblPr>
      <w:tblInd w:w="0" w:type="dxa"/>
      <w:tblCellMar>
        <w:top w:w="0" w:type="dxa"/>
        <w:left w:w="0" w:type="dxa"/>
        <w:bottom w:w="0" w:type="dxa"/>
        <w:right w:w="0" w:type="dxa"/>
      </w:tblCellMar>
    </w:tblPr>
  </w:style>
  <w:style w:type="paragraph" w:customStyle="1" w:styleId="affff8">
    <w:name w:val="Діловий стандарт"/>
    <w:basedOn w:val="a2"/>
    <w:uiPriority w:val="99"/>
    <w:qFormat/>
    <w:rsid w:val="00DB3EEB"/>
    <w:pPr>
      <w:spacing w:after="0" w:line="360" w:lineRule="auto"/>
      <w:ind w:firstLine="709"/>
      <w:jc w:val="both"/>
    </w:pPr>
    <w:rPr>
      <w:rFonts w:ascii="Times New Roman" w:hAnsi="Times New Roman"/>
      <w:sz w:val="28"/>
      <w:lang w:val="ru-RU"/>
    </w:rPr>
  </w:style>
  <w:style w:type="character" w:customStyle="1" w:styleId="fontstyle31">
    <w:name w:val="fontstyle31"/>
    <w:basedOn w:val="a4"/>
    <w:rsid w:val="00DB3EEB"/>
    <w:rPr>
      <w:rFonts w:ascii="Times-Roman" w:hAnsi="Times-Roman" w:hint="default"/>
      <w:b w:val="0"/>
      <w:bCs w:val="0"/>
      <w:i w:val="0"/>
      <w:iCs w:val="0"/>
      <w:color w:val="000000"/>
      <w:sz w:val="20"/>
      <w:szCs w:val="20"/>
    </w:rPr>
  </w:style>
  <w:style w:type="character" w:customStyle="1" w:styleId="citation-content">
    <w:name w:val="citation-content"/>
    <w:basedOn w:val="a4"/>
    <w:rsid w:val="00DB3EEB"/>
  </w:style>
  <w:style w:type="character" w:customStyle="1" w:styleId="page-number-substitute">
    <w:name w:val="page-number-substitute"/>
    <w:basedOn w:val="a4"/>
    <w:rsid w:val="00DB3EEB"/>
  </w:style>
  <w:style w:type="paragraph" w:customStyle="1" w:styleId="affff9">
    <w:name w:val="Основной текст"/>
    <w:basedOn w:val="a2"/>
    <w:rsid w:val="00DB3EEB"/>
    <w:pPr>
      <w:widowControl w:val="0"/>
      <w:spacing w:after="0" w:line="240" w:lineRule="auto"/>
      <w:ind w:firstLine="300"/>
    </w:pPr>
    <w:rPr>
      <w:rFonts w:ascii="Arial" w:eastAsia="Arial" w:hAnsi="Arial" w:cs="Arial"/>
      <w:color w:val="231F20"/>
    </w:rPr>
  </w:style>
  <w:style w:type="paragraph" w:customStyle="1" w:styleId="affffa">
    <w:name w:val="Діловий"/>
    <w:basedOn w:val="a2"/>
    <w:uiPriority w:val="99"/>
    <w:qFormat/>
    <w:rsid w:val="00DB3EEB"/>
    <w:pPr>
      <w:spacing w:after="0" w:line="240" w:lineRule="auto"/>
      <w:ind w:firstLine="709"/>
      <w:jc w:val="both"/>
    </w:pPr>
    <w:rPr>
      <w:rFonts w:ascii="Times New Roman" w:hAnsi="Times New Roman"/>
      <w:sz w:val="28"/>
      <w:lang w:val="ru-RU"/>
    </w:rPr>
  </w:style>
  <w:style w:type="character" w:customStyle="1" w:styleId="affffb">
    <w:name w:val="Другое_"/>
    <w:basedOn w:val="a4"/>
    <w:link w:val="affffc"/>
    <w:rsid w:val="00DB3EEB"/>
    <w:rPr>
      <w:rFonts w:ascii="Times New Roman" w:eastAsia="Times New Roman" w:hAnsi="Times New Roman" w:cs="Times New Roman"/>
      <w:sz w:val="20"/>
      <w:szCs w:val="20"/>
    </w:rPr>
  </w:style>
  <w:style w:type="paragraph" w:customStyle="1" w:styleId="affffc">
    <w:name w:val="Другое"/>
    <w:basedOn w:val="a2"/>
    <w:link w:val="affffb"/>
    <w:rsid w:val="00DB3EEB"/>
    <w:pPr>
      <w:widowControl w:val="0"/>
      <w:spacing w:after="0" w:line="240" w:lineRule="auto"/>
      <w:ind w:firstLine="300"/>
    </w:pPr>
    <w:rPr>
      <w:rFonts w:ascii="Times New Roman" w:eastAsia="Times New Roman" w:hAnsi="Times New Roman" w:cs="Times New Roman"/>
      <w:sz w:val="20"/>
      <w:szCs w:val="20"/>
    </w:rPr>
  </w:style>
  <w:style w:type="character" w:customStyle="1" w:styleId="62">
    <w:name w:val="Основной текст (6)_"/>
    <w:basedOn w:val="a4"/>
    <w:link w:val="63"/>
    <w:rsid w:val="00DB3EEB"/>
    <w:rPr>
      <w:rFonts w:ascii="Times New Roman" w:eastAsia="Times New Roman" w:hAnsi="Times New Roman" w:cs="Times New Roman"/>
      <w:sz w:val="28"/>
      <w:szCs w:val="28"/>
    </w:rPr>
  </w:style>
  <w:style w:type="paragraph" w:customStyle="1" w:styleId="63">
    <w:name w:val="Основной текст (6)"/>
    <w:basedOn w:val="a2"/>
    <w:link w:val="62"/>
    <w:rsid w:val="00DB3EEB"/>
    <w:pPr>
      <w:widowControl w:val="0"/>
      <w:spacing w:after="0" w:line="360" w:lineRule="auto"/>
      <w:ind w:firstLine="440"/>
    </w:pPr>
    <w:rPr>
      <w:rFonts w:ascii="Times New Roman" w:eastAsia="Times New Roman" w:hAnsi="Times New Roman" w:cs="Times New Roman"/>
      <w:sz w:val="28"/>
      <w:szCs w:val="28"/>
    </w:rPr>
  </w:style>
  <w:style w:type="character" w:customStyle="1" w:styleId="35">
    <w:name w:val="Основной текст (3)_"/>
    <w:basedOn w:val="a4"/>
    <w:link w:val="36"/>
    <w:rsid w:val="00DB3EEB"/>
    <w:rPr>
      <w:rFonts w:ascii="Arial" w:eastAsia="Arial" w:hAnsi="Arial" w:cs="Arial"/>
      <w:color w:val="231F20"/>
      <w:sz w:val="20"/>
      <w:szCs w:val="20"/>
    </w:rPr>
  </w:style>
  <w:style w:type="paragraph" w:customStyle="1" w:styleId="36">
    <w:name w:val="Основной текст (3)"/>
    <w:basedOn w:val="a2"/>
    <w:link w:val="35"/>
    <w:rsid w:val="00DB3EEB"/>
    <w:pPr>
      <w:widowControl w:val="0"/>
      <w:spacing w:after="0" w:line="240" w:lineRule="auto"/>
      <w:ind w:firstLine="300"/>
    </w:pPr>
    <w:rPr>
      <w:rFonts w:ascii="Arial" w:eastAsia="Arial" w:hAnsi="Arial" w:cs="Arial"/>
      <w:color w:val="231F20"/>
      <w:sz w:val="20"/>
      <w:szCs w:val="20"/>
    </w:rPr>
  </w:style>
  <w:style w:type="character" w:customStyle="1" w:styleId="affffd">
    <w:name w:val="Сноска_"/>
    <w:basedOn w:val="a4"/>
    <w:link w:val="affffe"/>
    <w:rsid w:val="00DB3EEB"/>
    <w:rPr>
      <w:rFonts w:ascii="Arial" w:eastAsia="Arial" w:hAnsi="Arial" w:cs="Arial"/>
      <w:color w:val="202124"/>
    </w:rPr>
  </w:style>
  <w:style w:type="paragraph" w:customStyle="1" w:styleId="affffe">
    <w:name w:val="Сноска"/>
    <w:basedOn w:val="a2"/>
    <w:link w:val="affffd"/>
    <w:rsid w:val="00DB3EEB"/>
    <w:pPr>
      <w:widowControl w:val="0"/>
      <w:spacing w:after="0" w:line="314" w:lineRule="auto"/>
      <w:ind w:left="310" w:firstLine="40"/>
    </w:pPr>
    <w:rPr>
      <w:rFonts w:ascii="Arial" w:eastAsia="Arial" w:hAnsi="Arial" w:cs="Arial"/>
      <w:color w:val="202124"/>
    </w:rPr>
  </w:style>
  <w:style w:type="character" w:customStyle="1" w:styleId="myxfac">
    <w:name w:val="myxfac"/>
    <w:basedOn w:val="a4"/>
    <w:rsid w:val="00DB3EEB"/>
  </w:style>
  <w:style w:type="character" w:customStyle="1" w:styleId="43">
    <w:name w:val="Подпись к картинке (4)"/>
    <w:basedOn w:val="a4"/>
    <w:rsid w:val="00DB3EEB"/>
    <w:rPr>
      <w:rFonts w:ascii="Times New Roman" w:eastAsia="Times New Roman" w:hAnsi="Times New Roman" w:cs="Times New Roman"/>
      <w:b w:val="0"/>
      <w:bCs w:val="0"/>
      <w:i/>
      <w:iCs/>
      <w:smallCaps w:val="0"/>
      <w:strike w:val="0"/>
      <w:sz w:val="28"/>
      <w:szCs w:val="28"/>
      <w:u w:val="none"/>
    </w:rPr>
  </w:style>
  <w:style w:type="paragraph" w:styleId="2f3">
    <w:name w:val="Body Text Indent 2"/>
    <w:basedOn w:val="a2"/>
    <w:link w:val="2f4"/>
    <w:uiPriority w:val="99"/>
    <w:semiHidden/>
    <w:unhideWhenUsed/>
    <w:rsid w:val="00AF3771"/>
    <w:pPr>
      <w:spacing w:after="120" w:line="480" w:lineRule="auto"/>
      <w:ind w:left="283"/>
    </w:pPr>
  </w:style>
  <w:style w:type="character" w:customStyle="1" w:styleId="2f4">
    <w:name w:val="Основний текст з відступом 2 Знак"/>
    <w:basedOn w:val="a4"/>
    <w:link w:val="2f3"/>
    <w:uiPriority w:val="99"/>
    <w:semiHidden/>
    <w:rsid w:val="00AF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664">
      <w:bodyDiv w:val="1"/>
      <w:marLeft w:val="0"/>
      <w:marRight w:val="0"/>
      <w:marTop w:val="0"/>
      <w:marBottom w:val="0"/>
      <w:divBdr>
        <w:top w:val="none" w:sz="0" w:space="0" w:color="auto"/>
        <w:left w:val="none" w:sz="0" w:space="0" w:color="auto"/>
        <w:bottom w:val="none" w:sz="0" w:space="0" w:color="auto"/>
        <w:right w:val="none" w:sz="0" w:space="0" w:color="auto"/>
      </w:divBdr>
    </w:div>
    <w:div w:id="11734690">
      <w:bodyDiv w:val="1"/>
      <w:marLeft w:val="0"/>
      <w:marRight w:val="0"/>
      <w:marTop w:val="0"/>
      <w:marBottom w:val="0"/>
      <w:divBdr>
        <w:top w:val="none" w:sz="0" w:space="0" w:color="auto"/>
        <w:left w:val="none" w:sz="0" w:space="0" w:color="auto"/>
        <w:bottom w:val="none" w:sz="0" w:space="0" w:color="auto"/>
        <w:right w:val="none" w:sz="0" w:space="0" w:color="auto"/>
      </w:divBdr>
    </w:div>
    <w:div w:id="15009649">
      <w:bodyDiv w:val="1"/>
      <w:marLeft w:val="0"/>
      <w:marRight w:val="0"/>
      <w:marTop w:val="0"/>
      <w:marBottom w:val="0"/>
      <w:divBdr>
        <w:top w:val="none" w:sz="0" w:space="0" w:color="auto"/>
        <w:left w:val="none" w:sz="0" w:space="0" w:color="auto"/>
        <w:bottom w:val="none" w:sz="0" w:space="0" w:color="auto"/>
        <w:right w:val="none" w:sz="0" w:space="0" w:color="auto"/>
      </w:divBdr>
    </w:div>
    <w:div w:id="15929529">
      <w:bodyDiv w:val="1"/>
      <w:marLeft w:val="0"/>
      <w:marRight w:val="0"/>
      <w:marTop w:val="0"/>
      <w:marBottom w:val="0"/>
      <w:divBdr>
        <w:top w:val="none" w:sz="0" w:space="0" w:color="auto"/>
        <w:left w:val="none" w:sz="0" w:space="0" w:color="auto"/>
        <w:bottom w:val="none" w:sz="0" w:space="0" w:color="auto"/>
        <w:right w:val="none" w:sz="0" w:space="0" w:color="auto"/>
      </w:divBdr>
    </w:div>
    <w:div w:id="41712945">
      <w:bodyDiv w:val="1"/>
      <w:marLeft w:val="0"/>
      <w:marRight w:val="0"/>
      <w:marTop w:val="0"/>
      <w:marBottom w:val="0"/>
      <w:divBdr>
        <w:top w:val="none" w:sz="0" w:space="0" w:color="auto"/>
        <w:left w:val="none" w:sz="0" w:space="0" w:color="auto"/>
        <w:bottom w:val="none" w:sz="0" w:space="0" w:color="auto"/>
        <w:right w:val="none" w:sz="0" w:space="0" w:color="auto"/>
      </w:divBdr>
    </w:div>
    <w:div w:id="47190965">
      <w:bodyDiv w:val="1"/>
      <w:marLeft w:val="0"/>
      <w:marRight w:val="0"/>
      <w:marTop w:val="0"/>
      <w:marBottom w:val="0"/>
      <w:divBdr>
        <w:top w:val="none" w:sz="0" w:space="0" w:color="auto"/>
        <w:left w:val="none" w:sz="0" w:space="0" w:color="auto"/>
        <w:bottom w:val="none" w:sz="0" w:space="0" w:color="auto"/>
        <w:right w:val="none" w:sz="0" w:space="0" w:color="auto"/>
      </w:divBdr>
    </w:div>
    <w:div w:id="53043558">
      <w:bodyDiv w:val="1"/>
      <w:marLeft w:val="0"/>
      <w:marRight w:val="0"/>
      <w:marTop w:val="0"/>
      <w:marBottom w:val="0"/>
      <w:divBdr>
        <w:top w:val="none" w:sz="0" w:space="0" w:color="auto"/>
        <w:left w:val="none" w:sz="0" w:space="0" w:color="auto"/>
        <w:bottom w:val="none" w:sz="0" w:space="0" w:color="auto"/>
        <w:right w:val="none" w:sz="0" w:space="0" w:color="auto"/>
      </w:divBdr>
    </w:div>
    <w:div w:id="63646011">
      <w:bodyDiv w:val="1"/>
      <w:marLeft w:val="0"/>
      <w:marRight w:val="0"/>
      <w:marTop w:val="0"/>
      <w:marBottom w:val="0"/>
      <w:divBdr>
        <w:top w:val="none" w:sz="0" w:space="0" w:color="auto"/>
        <w:left w:val="none" w:sz="0" w:space="0" w:color="auto"/>
        <w:bottom w:val="none" w:sz="0" w:space="0" w:color="auto"/>
        <w:right w:val="none" w:sz="0" w:space="0" w:color="auto"/>
      </w:divBdr>
    </w:div>
    <w:div w:id="64838899">
      <w:bodyDiv w:val="1"/>
      <w:marLeft w:val="0"/>
      <w:marRight w:val="0"/>
      <w:marTop w:val="0"/>
      <w:marBottom w:val="0"/>
      <w:divBdr>
        <w:top w:val="none" w:sz="0" w:space="0" w:color="auto"/>
        <w:left w:val="none" w:sz="0" w:space="0" w:color="auto"/>
        <w:bottom w:val="none" w:sz="0" w:space="0" w:color="auto"/>
        <w:right w:val="none" w:sz="0" w:space="0" w:color="auto"/>
      </w:divBdr>
    </w:div>
    <w:div w:id="73404936">
      <w:bodyDiv w:val="1"/>
      <w:marLeft w:val="0"/>
      <w:marRight w:val="0"/>
      <w:marTop w:val="0"/>
      <w:marBottom w:val="0"/>
      <w:divBdr>
        <w:top w:val="none" w:sz="0" w:space="0" w:color="auto"/>
        <w:left w:val="none" w:sz="0" w:space="0" w:color="auto"/>
        <w:bottom w:val="none" w:sz="0" w:space="0" w:color="auto"/>
        <w:right w:val="none" w:sz="0" w:space="0" w:color="auto"/>
      </w:divBdr>
    </w:div>
    <w:div w:id="73671808">
      <w:bodyDiv w:val="1"/>
      <w:marLeft w:val="0"/>
      <w:marRight w:val="0"/>
      <w:marTop w:val="0"/>
      <w:marBottom w:val="0"/>
      <w:divBdr>
        <w:top w:val="none" w:sz="0" w:space="0" w:color="auto"/>
        <w:left w:val="none" w:sz="0" w:space="0" w:color="auto"/>
        <w:bottom w:val="none" w:sz="0" w:space="0" w:color="auto"/>
        <w:right w:val="none" w:sz="0" w:space="0" w:color="auto"/>
      </w:divBdr>
    </w:div>
    <w:div w:id="76024856">
      <w:bodyDiv w:val="1"/>
      <w:marLeft w:val="0"/>
      <w:marRight w:val="0"/>
      <w:marTop w:val="0"/>
      <w:marBottom w:val="0"/>
      <w:divBdr>
        <w:top w:val="none" w:sz="0" w:space="0" w:color="auto"/>
        <w:left w:val="none" w:sz="0" w:space="0" w:color="auto"/>
        <w:bottom w:val="none" w:sz="0" w:space="0" w:color="auto"/>
        <w:right w:val="none" w:sz="0" w:space="0" w:color="auto"/>
      </w:divBdr>
    </w:div>
    <w:div w:id="76489011">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104666261">
      <w:bodyDiv w:val="1"/>
      <w:marLeft w:val="0"/>
      <w:marRight w:val="0"/>
      <w:marTop w:val="0"/>
      <w:marBottom w:val="0"/>
      <w:divBdr>
        <w:top w:val="none" w:sz="0" w:space="0" w:color="auto"/>
        <w:left w:val="none" w:sz="0" w:space="0" w:color="auto"/>
        <w:bottom w:val="none" w:sz="0" w:space="0" w:color="auto"/>
        <w:right w:val="none" w:sz="0" w:space="0" w:color="auto"/>
      </w:divBdr>
    </w:div>
    <w:div w:id="124739057">
      <w:bodyDiv w:val="1"/>
      <w:marLeft w:val="0"/>
      <w:marRight w:val="0"/>
      <w:marTop w:val="0"/>
      <w:marBottom w:val="0"/>
      <w:divBdr>
        <w:top w:val="none" w:sz="0" w:space="0" w:color="auto"/>
        <w:left w:val="none" w:sz="0" w:space="0" w:color="auto"/>
        <w:bottom w:val="none" w:sz="0" w:space="0" w:color="auto"/>
        <w:right w:val="none" w:sz="0" w:space="0" w:color="auto"/>
      </w:divBdr>
    </w:div>
    <w:div w:id="131337399">
      <w:bodyDiv w:val="1"/>
      <w:marLeft w:val="0"/>
      <w:marRight w:val="0"/>
      <w:marTop w:val="0"/>
      <w:marBottom w:val="0"/>
      <w:divBdr>
        <w:top w:val="none" w:sz="0" w:space="0" w:color="auto"/>
        <w:left w:val="none" w:sz="0" w:space="0" w:color="auto"/>
        <w:bottom w:val="none" w:sz="0" w:space="0" w:color="auto"/>
        <w:right w:val="none" w:sz="0" w:space="0" w:color="auto"/>
      </w:divBdr>
    </w:div>
    <w:div w:id="164635077">
      <w:bodyDiv w:val="1"/>
      <w:marLeft w:val="0"/>
      <w:marRight w:val="0"/>
      <w:marTop w:val="0"/>
      <w:marBottom w:val="0"/>
      <w:divBdr>
        <w:top w:val="none" w:sz="0" w:space="0" w:color="auto"/>
        <w:left w:val="none" w:sz="0" w:space="0" w:color="auto"/>
        <w:bottom w:val="none" w:sz="0" w:space="0" w:color="auto"/>
        <w:right w:val="none" w:sz="0" w:space="0" w:color="auto"/>
      </w:divBdr>
    </w:div>
    <w:div w:id="189494871">
      <w:bodyDiv w:val="1"/>
      <w:marLeft w:val="0"/>
      <w:marRight w:val="0"/>
      <w:marTop w:val="0"/>
      <w:marBottom w:val="0"/>
      <w:divBdr>
        <w:top w:val="none" w:sz="0" w:space="0" w:color="auto"/>
        <w:left w:val="none" w:sz="0" w:space="0" w:color="auto"/>
        <w:bottom w:val="none" w:sz="0" w:space="0" w:color="auto"/>
        <w:right w:val="none" w:sz="0" w:space="0" w:color="auto"/>
      </w:divBdr>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72134977">
      <w:bodyDiv w:val="1"/>
      <w:marLeft w:val="0"/>
      <w:marRight w:val="0"/>
      <w:marTop w:val="0"/>
      <w:marBottom w:val="0"/>
      <w:divBdr>
        <w:top w:val="none" w:sz="0" w:space="0" w:color="auto"/>
        <w:left w:val="none" w:sz="0" w:space="0" w:color="auto"/>
        <w:bottom w:val="none" w:sz="0" w:space="0" w:color="auto"/>
        <w:right w:val="none" w:sz="0" w:space="0" w:color="auto"/>
      </w:divBdr>
    </w:div>
    <w:div w:id="304119012">
      <w:bodyDiv w:val="1"/>
      <w:marLeft w:val="0"/>
      <w:marRight w:val="0"/>
      <w:marTop w:val="0"/>
      <w:marBottom w:val="0"/>
      <w:divBdr>
        <w:top w:val="none" w:sz="0" w:space="0" w:color="auto"/>
        <w:left w:val="none" w:sz="0" w:space="0" w:color="auto"/>
        <w:bottom w:val="none" w:sz="0" w:space="0" w:color="auto"/>
        <w:right w:val="none" w:sz="0" w:space="0" w:color="auto"/>
      </w:divBdr>
    </w:div>
    <w:div w:id="367071548">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404643237">
      <w:bodyDiv w:val="1"/>
      <w:marLeft w:val="0"/>
      <w:marRight w:val="0"/>
      <w:marTop w:val="0"/>
      <w:marBottom w:val="0"/>
      <w:divBdr>
        <w:top w:val="none" w:sz="0" w:space="0" w:color="auto"/>
        <w:left w:val="none" w:sz="0" w:space="0" w:color="auto"/>
        <w:bottom w:val="none" w:sz="0" w:space="0" w:color="auto"/>
        <w:right w:val="none" w:sz="0" w:space="0" w:color="auto"/>
      </w:divBdr>
    </w:div>
    <w:div w:id="409084299">
      <w:bodyDiv w:val="1"/>
      <w:marLeft w:val="0"/>
      <w:marRight w:val="0"/>
      <w:marTop w:val="0"/>
      <w:marBottom w:val="0"/>
      <w:divBdr>
        <w:top w:val="none" w:sz="0" w:space="0" w:color="auto"/>
        <w:left w:val="none" w:sz="0" w:space="0" w:color="auto"/>
        <w:bottom w:val="none" w:sz="0" w:space="0" w:color="auto"/>
        <w:right w:val="none" w:sz="0" w:space="0" w:color="auto"/>
      </w:divBdr>
    </w:div>
    <w:div w:id="419176950">
      <w:bodyDiv w:val="1"/>
      <w:marLeft w:val="0"/>
      <w:marRight w:val="0"/>
      <w:marTop w:val="0"/>
      <w:marBottom w:val="0"/>
      <w:divBdr>
        <w:top w:val="none" w:sz="0" w:space="0" w:color="auto"/>
        <w:left w:val="none" w:sz="0" w:space="0" w:color="auto"/>
        <w:bottom w:val="none" w:sz="0" w:space="0" w:color="auto"/>
        <w:right w:val="none" w:sz="0" w:space="0" w:color="auto"/>
      </w:divBdr>
    </w:div>
    <w:div w:id="423722242">
      <w:bodyDiv w:val="1"/>
      <w:marLeft w:val="0"/>
      <w:marRight w:val="0"/>
      <w:marTop w:val="0"/>
      <w:marBottom w:val="0"/>
      <w:divBdr>
        <w:top w:val="none" w:sz="0" w:space="0" w:color="auto"/>
        <w:left w:val="none" w:sz="0" w:space="0" w:color="auto"/>
        <w:bottom w:val="none" w:sz="0" w:space="0" w:color="auto"/>
        <w:right w:val="none" w:sz="0" w:space="0" w:color="auto"/>
      </w:divBdr>
    </w:div>
    <w:div w:id="428894406">
      <w:bodyDiv w:val="1"/>
      <w:marLeft w:val="0"/>
      <w:marRight w:val="0"/>
      <w:marTop w:val="0"/>
      <w:marBottom w:val="0"/>
      <w:divBdr>
        <w:top w:val="none" w:sz="0" w:space="0" w:color="auto"/>
        <w:left w:val="none" w:sz="0" w:space="0" w:color="auto"/>
        <w:bottom w:val="none" w:sz="0" w:space="0" w:color="auto"/>
        <w:right w:val="none" w:sz="0" w:space="0" w:color="auto"/>
      </w:divBdr>
    </w:div>
    <w:div w:id="430779476">
      <w:bodyDiv w:val="1"/>
      <w:marLeft w:val="0"/>
      <w:marRight w:val="0"/>
      <w:marTop w:val="0"/>
      <w:marBottom w:val="0"/>
      <w:divBdr>
        <w:top w:val="none" w:sz="0" w:space="0" w:color="auto"/>
        <w:left w:val="none" w:sz="0" w:space="0" w:color="auto"/>
        <w:bottom w:val="none" w:sz="0" w:space="0" w:color="auto"/>
        <w:right w:val="none" w:sz="0" w:space="0" w:color="auto"/>
      </w:divBdr>
    </w:div>
    <w:div w:id="432625620">
      <w:bodyDiv w:val="1"/>
      <w:marLeft w:val="0"/>
      <w:marRight w:val="0"/>
      <w:marTop w:val="0"/>
      <w:marBottom w:val="0"/>
      <w:divBdr>
        <w:top w:val="none" w:sz="0" w:space="0" w:color="auto"/>
        <w:left w:val="none" w:sz="0" w:space="0" w:color="auto"/>
        <w:bottom w:val="none" w:sz="0" w:space="0" w:color="auto"/>
        <w:right w:val="none" w:sz="0" w:space="0" w:color="auto"/>
      </w:divBdr>
    </w:div>
    <w:div w:id="439959367">
      <w:bodyDiv w:val="1"/>
      <w:marLeft w:val="0"/>
      <w:marRight w:val="0"/>
      <w:marTop w:val="0"/>
      <w:marBottom w:val="0"/>
      <w:divBdr>
        <w:top w:val="none" w:sz="0" w:space="0" w:color="auto"/>
        <w:left w:val="none" w:sz="0" w:space="0" w:color="auto"/>
        <w:bottom w:val="none" w:sz="0" w:space="0" w:color="auto"/>
        <w:right w:val="none" w:sz="0" w:space="0" w:color="auto"/>
      </w:divBdr>
    </w:div>
    <w:div w:id="450898739">
      <w:bodyDiv w:val="1"/>
      <w:marLeft w:val="0"/>
      <w:marRight w:val="0"/>
      <w:marTop w:val="0"/>
      <w:marBottom w:val="0"/>
      <w:divBdr>
        <w:top w:val="none" w:sz="0" w:space="0" w:color="auto"/>
        <w:left w:val="none" w:sz="0" w:space="0" w:color="auto"/>
        <w:bottom w:val="none" w:sz="0" w:space="0" w:color="auto"/>
        <w:right w:val="none" w:sz="0" w:space="0" w:color="auto"/>
      </w:divBdr>
    </w:div>
    <w:div w:id="456416032">
      <w:bodyDiv w:val="1"/>
      <w:marLeft w:val="0"/>
      <w:marRight w:val="0"/>
      <w:marTop w:val="0"/>
      <w:marBottom w:val="0"/>
      <w:divBdr>
        <w:top w:val="none" w:sz="0" w:space="0" w:color="auto"/>
        <w:left w:val="none" w:sz="0" w:space="0" w:color="auto"/>
        <w:bottom w:val="none" w:sz="0" w:space="0" w:color="auto"/>
        <w:right w:val="none" w:sz="0" w:space="0" w:color="auto"/>
      </w:divBdr>
    </w:div>
    <w:div w:id="483591552">
      <w:bodyDiv w:val="1"/>
      <w:marLeft w:val="0"/>
      <w:marRight w:val="0"/>
      <w:marTop w:val="0"/>
      <w:marBottom w:val="0"/>
      <w:divBdr>
        <w:top w:val="none" w:sz="0" w:space="0" w:color="auto"/>
        <w:left w:val="none" w:sz="0" w:space="0" w:color="auto"/>
        <w:bottom w:val="none" w:sz="0" w:space="0" w:color="auto"/>
        <w:right w:val="none" w:sz="0" w:space="0" w:color="auto"/>
      </w:divBdr>
    </w:div>
    <w:div w:id="490022787">
      <w:bodyDiv w:val="1"/>
      <w:marLeft w:val="0"/>
      <w:marRight w:val="0"/>
      <w:marTop w:val="0"/>
      <w:marBottom w:val="0"/>
      <w:divBdr>
        <w:top w:val="none" w:sz="0" w:space="0" w:color="auto"/>
        <w:left w:val="none" w:sz="0" w:space="0" w:color="auto"/>
        <w:bottom w:val="none" w:sz="0" w:space="0" w:color="auto"/>
        <w:right w:val="none" w:sz="0" w:space="0" w:color="auto"/>
      </w:divBdr>
    </w:div>
    <w:div w:id="493113005">
      <w:bodyDiv w:val="1"/>
      <w:marLeft w:val="0"/>
      <w:marRight w:val="0"/>
      <w:marTop w:val="0"/>
      <w:marBottom w:val="0"/>
      <w:divBdr>
        <w:top w:val="none" w:sz="0" w:space="0" w:color="auto"/>
        <w:left w:val="none" w:sz="0" w:space="0" w:color="auto"/>
        <w:bottom w:val="none" w:sz="0" w:space="0" w:color="auto"/>
        <w:right w:val="none" w:sz="0" w:space="0" w:color="auto"/>
      </w:divBdr>
    </w:div>
    <w:div w:id="499468851">
      <w:bodyDiv w:val="1"/>
      <w:marLeft w:val="0"/>
      <w:marRight w:val="0"/>
      <w:marTop w:val="0"/>
      <w:marBottom w:val="0"/>
      <w:divBdr>
        <w:top w:val="none" w:sz="0" w:space="0" w:color="auto"/>
        <w:left w:val="none" w:sz="0" w:space="0" w:color="auto"/>
        <w:bottom w:val="none" w:sz="0" w:space="0" w:color="auto"/>
        <w:right w:val="none" w:sz="0" w:space="0" w:color="auto"/>
      </w:divBdr>
    </w:div>
    <w:div w:id="502086620">
      <w:bodyDiv w:val="1"/>
      <w:marLeft w:val="0"/>
      <w:marRight w:val="0"/>
      <w:marTop w:val="0"/>
      <w:marBottom w:val="0"/>
      <w:divBdr>
        <w:top w:val="none" w:sz="0" w:space="0" w:color="auto"/>
        <w:left w:val="none" w:sz="0" w:space="0" w:color="auto"/>
        <w:bottom w:val="none" w:sz="0" w:space="0" w:color="auto"/>
        <w:right w:val="none" w:sz="0" w:space="0" w:color="auto"/>
      </w:divBdr>
    </w:div>
    <w:div w:id="513303065">
      <w:bodyDiv w:val="1"/>
      <w:marLeft w:val="0"/>
      <w:marRight w:val="0"/>
      <w:marTop w:val="0"/>
      <w:marBottom w:val="0"/>
      <w:divBdr>
        <w:top w:val="none" w:sz="0" w:space="0" w:color="auto"/>
        <w:left w:val="none" w:sz="0" w:space="0" w:color="auto"/>
        <w:bottom w:val="none" w:sz="0" w:space="0" w:color="auto"/>
        <w:right w:val="none" w:sz="0" w:space="0" w:color="auto"/>
      </w:divBdr>
    </w:div>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23517208">
      <w:bodyDiv w:val="1"/>
      <w:marLeft w:val="0"/>
      <w:marRight w:val="0"/>
      <w:marTop w:val="0"/>
      <w:marBottom w:val="0"/>
      <w:divBdr>
        <w:top w:val="none" w:sz="0" w:space="0" w:color="auto"/>
        <w:left w:val="none" w:sz="0" w:space="0" w:color="auto"/>
        <w:bottom w:val="none" w:sz="0" w:space="0" w:color="auto"/>
        <w:right w:val="none" w:sz="0" w:space="0" w:color="auto"/>
      </w:divBdr>
    </w:div>
    <w:div w:id="559943174">
      <w:bodyDiv w:val="1"/>
      <w:marLeft w:val="0"/>
      <w:marRight w:val="0"/>
      <w:marTop w:val="0"/>
      <w:marBottom w:val="0"/>
      <w:divBdr>
        <w:top w:val="none" w:sz="0" w:space="0" w:color="auto"/>
        <w:left w:val="none" w:sz="0" w:space="0" w:color="auto"/>
        <w:bottom w:val="none" w:sz="0" w:space="0" w:color="auto"/>
        <w:right w:val="none" w:sz="0" w:space="0" w:color="auto"/>
      </w:divBdr>
    </w:div>
    <w:div w:id="579411719">
      <w:bodyDiv w:val="1"/>
      <w:marLeft w:val="0"/>
      <w:marRight w:val="0"/>
      <w:marTop w:val="0"/>
      <w:marBottom w:val="0"/>
      <w:divBdr>
        <w:top w:val="none" w:sz="0" w:space="0" w:color="auto"/>
        <w:left w:val="none" w:sz="0" w:space="0" w:color="auto"/>
        <w:bottom w:val="none" w:sz="0" w:space="0" w:color="auto"/>
        <w:right w:val="none" w:sz="0" w:space="0" w:color="auto"/>
      </w:divBdr>
    </w:div>
    <w:div w:id="601763629">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
    <w:div w:id="607546222">
      <w:bodyDiv w:val="1"/>
      <w:marLeft w:val="0"/>
      <w:marRight w:val="0"/>
      <w:marTop w:val="0"/>
      <w:marBottom w:val="0"/>
      <w:divBdr>
        <w:top w:val="none" w:sz="0" w:space="0" w:color="auto"/>
        <w:left w:val="none" w:sz="0" w:space="0" w:color="auto"/>
        <w:bottom w:val="none" w:sz="0" w:space="0" w:color="auto"/>
        <w:right w:val="none" w:sz="0" w:space="0" w:color="auto"/>
      </w:divBdr>
    </w:div>
    <w:div w:id="616982203">
      <w:bodyDiv w:val="1"/>
      <w:marLeft w:val="0"/>
      <w:marRight w:val="0"/>
      <w:marTop w:val="0"/>
      <w:marBottom w:val="0"/>
      <w:divBdr>
        <w:top w:val="none" w:sz="0" w:space="0" w:color="auto"/>
        <w:left w:val="none" w:sz="0" w:space="0" w:color="auto"/>
        <w:bottom w:val="none" w:sz="0" w:space="0" w:color="auto"/>
        <w:right w:val="none" w:sz="0" w:space="0" w:color="auto"/>
      </w:divBdr>
    </w:div>
    <w:div w:id="622034637">
      <w:bodyDiv w:val="1"/>
      <w:marLeft w:val="0"/>
      <w:marRight w:val="0"/>
      <w:marTop w:val="0"/>
      <w:marBottom w:val="0"/>
      <w:divBdr>
        <w:top w:val="none" w:sz="0" w:space="0" w:color="auto"/>
        <w:left w:val="none" w:sz="0" w:space="0" w:color="auto"/>
        <w:bottom w:val="none" w:sz="0" w:space="0" w:color="auto"/>
        <w:right w:val="none" w:sz="0" w:space="0" w:color="auto"/>
      </w:divBdr>
    </w:div>
    <w:div w:id="635989455">
      <w:bodyDiv w:val="1"/>
      <w:marLeft w:val="0"/>
      <w:marRight w:val="0"/>
      <w:marTop w:val="0"/>
      <w:marBottom w:val="0"/>
      <w:divBdr>
        <w:top w:val="none" w:sz="0" w:space="0" w:color="auto"/>
        <w:left w:val="none" w:sz="0" w:space="0" w:color="auto"/>
        <w:bottom w:val="none" w:sz="0" w:space="0" w:color="auto"/>
        <w:right w:val="none" w:sz="0" w:space="0" w:color="auto"/>
      </w:divBdr>
    </w:div>
    <w:div w:id="659120902">
      <w:bodyDiv w:val="1"/>
      <w:marLeft w:val="0"/>
      <w:marRight w:val="0"/>
      <w:marTop w:val="0"/>
      <w:marBottom w:val="0"/>
      <w:divBdr>
        <w:top w:val="none" w:sz="0" w:space="0" w:color="auto"/>
        <w:left w:val="none" w:sz="0" w:space="0" w:color="auto"/>
        <w:bottom w:val="none" w:sz="0" w:space="0" w:color="auto"/>
        <w:right w:val="none" w:sz="0" w:space="0" w:color="auto"/>
      </w:divBdr>
    </w:div>
    <w:div w:id="665472170">
      <w:bodyDiv w:val="1"/>
      <w:marLeft w:val="0"/>
      <w:marRight w:val="0"/>
      <w:marTop w:val="0"/>
      <w:marBottom w:val="0"/>
      <w:divBdr>
        <w:top w:val="none" w:sz="0" w:space="0" w:color="auto"/>
        <w:left w:val="none" w:sz="0" w:space="0" w:color="auto"/>
        <w:bottom w:val="none" w:sz="0" w:space="0" w:color="auto"/>
        <w:right w:val="none" w:sz="0" w:space="0" w:color="auto"/>
      </w:divBdr>
    </w:div>
    <w:div w:id="704254951">
      <w:bodyDiv w:val="1"/>
      <w:marLeft w:val="0"/>
      <w:marRight w:val="0"/>
      <w:marTop w:val="0"/>
      <w:marBottom w:val="0"/>
      <w:divBdr>
        <w:top w:val="none" w:sz="0" w:space="0" w:color="auto"/>
        <w:left w:val="none" w:sz="0" w:space="0" w:color="auto"/>
        <w:bottom w:val="none" w:sz="0" w:space="0" w:color="auto"/>
        <w:right w:val="none" w:sz="0" w:space="0" w:color="auto"/>
      </w:divBdr>
    </w:div>
    <w:div w:id="710106285">
      <w:bodyDiv w:val="1"/>
      <w:marLeft w:val="0"/>
      <w:marRight w:val="0"/>
      <w:marTop w:val="0"/>
      <w:marBottom w:val="0"/>
      <w:divBdr>
        <w:top w:val="none" w:sz="0" w:space="0" w:color="auto"/>
        <w:left w:val="none" w:sz="0" w:space="0" w:color="auto"/>
        <w:bottom w:val="none" w:sz="0" w:space="0" w:color="auto"/>
        <w:right w:val="none" w:sz="0" w:space="0" w:color="auto"/>
      </w:divBdr>
    </w:div>
    <w:div w:id="731076406">
      <w:bodyDiv w:val="1"/>
      <w:marLeft w:val="0"/>
      <w:marRight w:val="0"/>
      <w:marTop w:val="0"/>
      <w:marBottom w:val="0"/>
      <w:divBdr>
        <w:top w:val="none" w:sz="0" w:space="0" w:color="auto"/>
        <w:left w:val="none" w:sz="0" w:space="0" w:color="auto"/>
        <w:bottom w:val="none" w:sz="0" w:space="0" w:color="auto"/>
        <w:right w:val="none" w:sz="0" w:space="0" w:color="auto"/>
      </w:divBdr>
    </w:div>
    <w:div w:id="733625756">
      <w:bodyDiv w:val="1"/>
      <w:marLeft w:val="0"/>
      <w:marRight w:val="0"/>
      <w:marTop w:val="0"/>
      <w:marBottom w:val="0"/>
      <w:divBdr>
        <w:top w:val="none" w:sz="0" w:space="0" w:color="auto"/>
        <w:left w:val="none" w:sz="0" w:space="0" w:color="auto"/>
        <w:bottom w:val="none" w:sz="0" w:space="0" w:color="auto"/>
        <w:right w:val="none" w:sz="0" w:space="0" w:color="auto"/>
      </w:divBdr>
    </w:div>
    <w:div w:id="749277235">
      <w:bodyDiv w:val="1"/>
      <w:marLeft w:val="0"/>
      <w:marRight w:val="0"/>
      <w:marTop w:val="0"/>
      <w:marBottom w:val="0"/>
      <w:divBdr>
        <w:top w:val="none" w:sz="0" w:space="0" w:color="auto"/>
        <w:left w:val="none" w:sz="0" w:space="0" w:color="auto"/>
        <w:bottom w:val="none" w:sz="0" w:space="0" w:color="auto"/>
        <w:right w:val="none" w:sz="0" w:space="0" w:color="auto"/>
      </w:divBdr>
    </w:div>
    <w:div w:id="777454440">
      <w:bodyDiv w:val="1"/>
      <w:marLeft w:val="0"/>
      <w:marRight w:val="0"/>
      <w:marTop w:val="0"/>
      <w:marBottom w:val="0"/>
      <w:divBdr>
        <w:top w:val="none" w:sz="0" w:space="0" w:color="auto"/>
        <w:left w:val="none" w:sz="0" w:space="0" w:color="auto"/>
        <w:bottom w:val="none" w:sz="0" w:space="0" w:color="auto"/>
        <w:right w:val="none" w:sz="0" w:space="0" w:color="auto"/>
      </w:divBdr>
    </w:div>
    <w:div w:id="800535375">
      <w:bodyDiv w:val="1"/>
      <w:marLeft w:val="0"/>
      <w:marRight w:val="0"/>
      <w:marTop w:val="0"/>
      <w:marBottom w:val="0"/>
      <w:divBdr>
        <w:top w:val="none" w:sz="0" w:space="0" w:color="auto"/>
        <w:left w:val="none" w:sz="0" w:space="0" w:color="auto"/>
        <w:bottom w:val="none" w:sz="0" w:space="0" w:color="auto"/>
        <w:right w:val="none" w:sz="0" w:space="0" w:color="auto"/>
      </w:divBdr>
    </w:div>
    <w:div w:id="803699025">
      <w:bodyDiv w:val="1"/>
      <w:marLeft w:val="0"/>
      <w:marRight w:val="0"/>
      <w:marTop w:val="0"/>
      <w:marBottom w:val="0"/>
      <w:divBdr>
        <w:top w:val="none" w:sz="0" w:space="0" w:color="auto"/>
        <w:left w:val="none" w:sz="0" w:space="0" w:color="auto"/>
        <w:bottom w:val="none" w:sz="0" w:space="0" w:color="auto"/>
        <w:right w:val="none" w:sz="0" w:space="0" w:color="auto"/>
      </w:divBdr>
    </w:div>
    <w:div w:id="813565787">
      <w:bodyDiv w:val="1"/>
      <w:marLeft w:val="0"/>
      <w:marRight w:val="0"/>
      <w:marTop w:val="0"/>
      <w:marBottom w:val="0"/>
      <w:divBdr>
        <w:top w:val="none" w:sz="0" w:space="0" w:color="auto"/>
        <w:left w:val="none" w:sz="0" w:space="0" w:color="auto"/>
        <w:bottom w:val="none" w:sz="0" w:space="0" w:color="auto"/>
        <w:right w:val="none" w:sz="0" w:space="0" w:color="auto"/>
      </w:divBdr>
    </w:div>
    <w:div w:id="835993629">
      <w:bodyDiv w:val="1"/>
      <w:marLeft w:val="0"/>
      <w:marRight w:val="0"/>
      <w:marTop w:val="0"/>
      <w:marBottom w:val="0"/>
      <w:divBdr>
        <w:top w:val="none" w:sz="0" w:space="0" w:color="auto"/>
        <w:left w:val="none" w:sz="0" w:space="0" w:color="auto"/>
        <w:bottom w:val="none" w:sz="0" w:space="0" w:color="auto"/>
        <w:right w:val="none" w:sz="0" w:space="0" w:color="auto"/>
      </w:divBdr>
    </w:div>
    <w:div w:id="853418494">
      <w:bodyDiv w:val="1"/>
      <w:marLeft w:val="0"/>
      <w:marRight w:val="0"/>
      <w:marTop w:val="0"/>
      <w:marBottom w:val="0"/>
      <w:divBdr>
        <w:top w:val="none" w:sz="0" w:space="0" w:color="auto"/>
        <w:left w:val="none" w:sz="0" w:space="0" w:color="auto"/>
        <w:bottom w:val="none" w:sz="0" w:space="0" w:color="auto"/>
        <w:right w:val="none" w:sz="0" w:space="0" w:color="auto"/>
      </w:divBdr>
    </w:div>
    <w:div w:id="861941796">
      <w:bodyDiv w:val="1"/>
      <w:marLeft w:val="0"/>
      <w:marRight w:val="0"/>
      <w:marTop w:val="0"/>
      <w:marBottom w:val="0"/>
      <w:divBdr>
        <w:top w:val="none" w:sz="0" w:space="0" w:color="auto"/>
        <w:left w:val="none" w:sz="0" w:space="0" w:color="auto"/>
        <w:bottom w:val="none" w:sz="0" w:space="0" w:color="auto"/>
        <w:right w:val="none" w:sz="0" w:space="0" w:color="auto"/>
      </w:divBdr>
    </w:div>
    <w:div w:id="875311720">
      <w:bodyDiv w:val="1"/>
      <w:marLeft w:val="0"/>
      <w:marRight w:val="0"/>
      <w:marTop w:val="0"/>
      <w:marBottom w:val="0"/>
      <w:divBdr>
        <w:top w:val="none" w:sz="0" w:space="0" w:color="auto"/>
        <w:left w:val="none" w:sz="0" w:space="0" w:color="auto"/>
        <w:bottom w:val="none" w:sz="0" w:space="0" w:color="auto"/>
        <w:right w:val="none" w:sz="0" w:space="0" w:color="auto"/>
      </w:divBdr>
    </w:div>
    <w:div w:id="877933064">
      <w:bodyDiv w:val="1"/>
      <w:marLeft w:val="0"/>
      <w:marRight w:val="0"/>
      <w:marTop w:val="0"/>
      <w:marBottom w:val="0"/>
      <w:divBdr>
        <w:top w:val="none" w:sz="0" w:space="0" w:color="auto"/>
        <w:left w:val="none" w:sz="0" w:space="0" w:color="auto"/>
        <w:bottom w:val="none" w:sz="0" w:space="0" w:color="auto"/>
        <w:right w:val="none" w:sz="0" w:space="0" w:color="auto"/>
      </w:divBdr>
    </w:div>
    <w:div w:id="885022822">
      <w:bodyDiv w:val="1"/>
      <w:marLeft w:val="0"/>
      <w:marRight w:val="0"/>
      <w:marTop w:val="0"/>
      <w:marBottom w:val="0"/>
      <w:divBdr>
        <w:top w:val="none" w:sz="0" w:space="0" w:color="auto"/>
        <w:left w:val="none" w:sz="0" w:space="0" w:color="auto"/>
        <w:bottom w:val="none" w:sz="0" w:space="0" w:color="auto"/>
        <w:right w:val="none" w:sz="0" w:space="0" w:color="auto"/>
      </w:divBdr>
    </w:div>
    <w:div w:id="895556148">
      <w:bodyDiv w:val="1"/>
      <w:marLeft w:val="0"/>
      <w:marRight w:val="0"/>
      <w:marTop w:val="0"/>
      <w:marBottom w:val="0"/>
      <w:divBdr>
        <w:top w:val="none" w:sz="0" w:space="0" w:color="auto"/>
        <w:left w:val="none" w:sz="0" w:space="0" w:color="auto"/>
        <w:bottom w:val="none" w:sz="0" w:space="0" w:color="auto"/>
        <w:right w:val="none" w:sz="0" w:space="0" w:color="auto"/>
      </w:divBdr>
    </w:div>
    <w:div w:id="896939142">
      <w:bodyDiv w:val="1"/>
      <w:marLeft w:val="0"/>
      <w:marRight w:val="0"/>
      <w:marTop w:val="0"/>
      <w:marBottom w:val="0"/>
      <w:divBdr>
        <w:top w:val="none" w:sz="0" w:space="0" w:color="auto"/>
        <w:left w:val="none" w:sz="0" w:space="0" w:color="auto"/>
        <w:bottom w:val="none" w:sz="0" w:space="0" w:color="auto"/>
        <w:right w:val="none" w:sz="0" w:space="0" w:color="auto"/>
      </w:divBdr>
    </w:div>
    <w:div w:id="925112974">
      <w:bodyDiv w:val="1"/>
      <w:marLeft w:val="0"/>
      <w:marRight w:val="0"/>
      <w:marTop w:val="0"/>
      <w:marBottom w:val="0"/>
      <w:divBdr>
        <w:top w:val="none" w:sz="0" w:space="0" w:color="auto"/>
        <w:left w:val="none" w:sz="0" w:space="0" w:color="auto"/>
        <w:bottom w:val="none" w:sz="0" w:space="0" w:color="auto"/>
        <w:right w:val="none" w:sz="0" w:space="0" w:color="auto"/>
      </w:divBdr>
    </w:div>
    <w:div w:id="941379305">
      <w:bodyDiv w:val="1"/>
      <w:marLeft w:val="0"/>
      <w:marRight w:val="0"/>
      <w:marTop w:val="0"/>
      <w:marBottom w:val="0"/>
      <w:divBdr>
        <w:top w:val="none" w:sz="0" w:space="0" w:color="auto"/>
        <w:left w:val="none" w:sz="0" w:space="0" w:color="auto"/>
        <w:bottom w:val="none" w:sz="0" w:space="0" w:color="auto"/>
        <w:right w:val="none" w:sz="0" w:space="0" w:color="auto"/>
      </w:divBdr>
    </w:div>
    <w:div w:id="953488787">
      <w:bodyDiv w:val="1"/>
      <w:marLeft w:val="0"/>
      <w:marRight w:val="0"/>
      <w:marTop w:val="0"/>
      <w:marBottom w:val="0"/>
      <w:divBdr>
        <w:top w:val="none" w:sz="0" w:space="0" w:color="auto"/>
        <w:left w:val="none" w:sz="0" w:space="0" w:color="auto"/>
        <w:bottom w:val="none" w:sz="0" w:space="0" w:color="auto"/>
        <w:right w:val="none" w:sz="0" w:space="0" w:color="auto"/>
      </w:divBdr>
    </w:div>
    <w:div w:id="970785087">
      <w:bodyDiv w:val="1"/>
      <w:marLeft w:val="0"/>
      <w:marRight w:val="0"/>
      <w:marTop w:val="0"/>
      <w:marBottom w:val="0"/>
      <w:divBdr>
        <w:top w:val="none" w:sz="0" w:space="0" w:color="auto"/>
        <w:left w:val="none" w:sz="0" w:space="0" w:color="auto"/>
        <w:bottom w:val="none" w:sz="0" w:space="0" w:color="auto"/>
        <w:right w:val="none" w:sz="0" w:space="0" w:color="auto"/>
      </w:divBdr>
    </w:div>
    <w:div w:id="991984357">
      <w:bodyDiv w:val="1"/>
      <w:marLeft w:val="0"/>
      <w:marRight w:val="0"/>
      <w:marTop w:val="0"/>
      <w:marBottom w:val="0"/>
      <w:divBdr>
        <w:top w:val="none" w:sz="0" w:space="0" w:color="auto"/>
        <w:left w:val="none" w:sz="0" w:space="0" w:color="auto"/>
        <w:bottom w:val="none" w:sz="0" w:space="0" w:color="auto"/>
        <w:right w:val="none" w:sz="0" w:space="0" w:color="auto"/>
      </w:divBdr>
    </w:div>
    <w:div w:id="1030910002">
      <w:bodyDiv w:val="1"/>
      <w:marLeft w:val="0"/>
      <w:marRight w:val="0"/>
      <w:marTop w:val="0"/>
      <w:marBottom w:val="0"/>
      <w:divBdr>
        <w:top w:val="none" w:sz="0" w:space="0" w:color="auto"/>
        <w:left w:val="none" w:sz="0" w:space="0" w:color="auto"/>
        <w:bottom w:val="none" w:sz="0" w:space="0" w:color="auto"/>
        <w:right w:val="none" w:sz="0" w:space="0" w:color="auto"/>
      </w:divBdr>
    </w:div>
    <w:div w:id="1033388465">
      <w:bodyDiv w:val="1"/>
      <w:marLeft w:val="0"/>
      <w:marRight w:val="0"/>
      <w:marTop w:val="0"/>
      <w:marBottom w:val="0"/>
      <w:divBdr>
        <w:top w:val="none" w:sz="0" w:space="0" w:color="auto"/>
        <w:left w:val="none" w:sz="0" w:space="0" w:color="auto"/>
        <w:bottom w:val="none" w:sz="0" w:space="0" w:color="auto"/>
        <w:right w:val="none" w:sz="0" w:space="0" w:color="auto"/>
      </w:divBdr>
    </w:div>
    <w:div w:id="1036540238">
      <w:bodyDiv w:val="1"/>
      <w:marLeft w:val="0"/>
      <w:marRight w:val="0"/>
      <w:marTop w:val="0"/>
      <w:marBottom w:val="0"/>
      <w:divBdr>
        <w:top w:val="none" w:sz="0" w:space="0" w:color="auto"/>
        <w:left w:val="none" w:sz="0" w:space="0" w:color="auto"/>
        <w:bottom w:val="none" w:sz="0" w:space="0" w:color="auto"/>
        <w:right w:val="none" w:sz="0" w:space="0" w:color="auto"/>
      </w:divBdr>
    </w:div>
    <w:div w:id="1066879429">
      <w:bodyDiv w:val="1"/>
      <w:marLeft w:val="0"/>
      <w:marRight w:val="0"/>
      <w:marTop w:val="0"/>
      <w:marBottom w:val="0"/>
      <w:divBdr>
        <w:top w:val="none" w:sz="0" w:space="0" w:color="auto"/>
        <w:left w:val="none" w:sz="0" w:space="0" w:color="auto"/>
        <w:bottom w:val="none" w:sz="0" w:space="0" w:color="auto"/>
        <w:right w:val="none" w:sz="0" w:space="0" w:color="auto"/>
      </w:divBdr>
    </w:div>
    <w:div w:id="1075519430">
      <w:bodyDiv w:val="1"/>
      <w:marLeft w:val="0"/>
      <w:marRight w:val="0"/>
      <w:marTop w:val="0"/>
      <w:marBottom w:val="0"/>
      <w:divBdr>
        <w:top w:val="none" w:sz="0" w:space="0" w:color="auto"/>
        <w:left w:val="none" w:sz="0" w:space="0" w:color="auto"/>
        <w:bottom w:val="none" w:sz="0" w:space="0" w:color="auto"/>
        <w:right w:val="none" w:sz="0" w:space="0" w:color="auto"/>
      </w:divBdr>
    </w:div>
    <w:div w:id="1075781404">
      <w:bodyDiv w:val="1"/>
      <w:marLeft w:val="0"/>
      <w:marRight w:val="0"/>
      <w:marTop w:val="0"/>
      <w:marBottom w:val="0"/>
      <w:divBdr>
        <w:top w:val="none" w:sz="0" w:space="0" w:color="auto"/>
        <w:left w:val="none" w:sz="0" w:space="0" w:color="auto"/>
        <w:bottom w:val="none" w:sz="0" w:space="0" w:color="auto"/>
        <w:right w:val="none" w:sz="0" w:space="0" w:color="auto"/>
      </w:divBdr>
    </w:div>
    <w:div w:id="1086151429">
      <w:bodyDiv w:val="1"/>
      <w:marLeft w:val="0"/>
      <w:marRight w:val="0"/>
      <w:marTop w:val="0"/>
      <w:marBottom w:val="0"/>
      <w:divBdr>
        <w:top w:val="none" w:sz="0" w:space="0" w:color="auto"/>
        <w:left w:val="none" w:sz="0" w:space="0" w:color="auto"/>
        <w:bottom w:val="none" w:sz="0" w:space="0" w:color="auto"/>
        <w:right w:val="none" w:sz="0" w:space="0" w:color="auto"/>
      </w:divBdr>
    </w:div>
    <w:div w:id="1090270342">
      <w:bodyDiv w:val="1"/>
      <w:marLeft w:val="0"/>
      <w:marRight w:val="0"/>
      <w:marTop w:val="0"/>
      <w:marBottom w:val="0"/>
      <w:divBdr>
        <w:top w:val="none" w:sz="0" w:space="0" w:color="auto"/>
        <w:left w:val="none" w:sz="0" w:space="0" w:color="auto"/>
        <w:bottom w:val="none" w:sz="0" w:space="0" w:color="auto"/>
        <w:right w:val="none" w:sz="0" w:space="0" w:color="auto"/>
      </w:divBdr>
    </w:div>
    <w:div w:id="1101026999">
      <w:bodyDiv w:val="1"/>
      <w:marLeft w:val="0"/>
      <w:marRight w:val="0"/>
      <w:marTop w:val="0"/>
      <w:marBottom w:val="0"/>
      <w:divBdr>
        <w:top w:val="none" w:sz="0" w:space="0" w:color="auto"/>
        <w:left w:val="none" w:sz="0" w:space="0" w:color="auto"/>
        <w:bottom w:val="none" w:sz="0" w:space="0" w:color="auto"/>
        <w:right w:val="none" w:sz="0" w:space="0" w:color="auto"/>
      </w:divBdr>
    </w:div>
    <w:div w:id="1108770698">
      <w:bodyDiv w:val="1"/>
      <w:marLeft w:val="0"/>
      <w:marRight w:val="0"/>
      <w:marTop w:val="0"/>
      <w:marBottom w:val="0"/>
      <w:divBdr>
        <w:top w:val="none" w:sz="0" w:space="0" w:color="auto"/>
        <w:left w:val="none" w:sz="0" w:space="0" w:color="auto"/>
        <w:bottom w:val="none" w:sz="0" w:space="0" w:color="auto"/>
        <w:right w:val="none" w:sz="0" w:space="0" w:color="auto"/>
      </w:divBdr>
    </w:div>
    <w:div w:id="1114787441">
      <w:bodyDiv w:val="1"/>
      <w:marLeft w:val="0"/>
      <w:marRight w:val="0"/>
      <w:marTop w:val="0"/>
      <w:marBottom w:val="0"/>
      <w:divBdr>
        <w:top w:val="none" w:sz="0" w:space="0" w:color="auto"/>
        <w:left w:val="none" w:sz="0" w:space="0" w:color="auto"/>
        <w:bottom w:val="none" w:sz="0" w:space="0" w:color="auto"/>
        <w:right w:val="none" w:sz="0" w:space="0" w:color="auto"/>
      </w:divBdr>
    </w:div>
    <w:div w:id="1139691799">
      <w:bodyDiv w:val="1"/>
      <w:marLeft w:val="0"/>
      <w:marRight w:val="0"/>
      <w:marTop w:val="0"/>
      <w:marBottom w:val="0"/>
      <w:divBdr>
        <w:top w:val="none" w:sz="0" w:space="0" w:color="auto"/>
        <w:left w:val="none" w:sz="0" w:space="0" w:color="auto"/>
        <w:bottom w:val="none" w:sz="0" w:space="0" w:color="auto"/>
        <w:right w:val="none" w:sz="0" w:space="0" w:color="auto"/>
      </w:divBdr>
    </w:div>
    <w:div w:id="1145052530">
      <w:bodyDiv w:val="1"/>
      <w:marLeft w:val="0"/>
      <w:marRight w:val="0"/>
      <w:marTop w:val="0"/>
      <w:marBottom w:val="0"/>
      <w:divBdr>
        <w:top w:val="none" w:sz="0" w:space="0" w:color="auto"/>
        <w:left w:val="none" w:sz="0" w:space="0" w:color="auto"/>
        <w:bottom w:val="none" w:sz="0" w:space="0" w:color="auto"/>
        <w:right w:val="none" w:sz="0" w:space="0" w:color="auto"/>
      </w:divBdr>
    </w:div>
    <w:div w:id="1146049162">
      <w:bodyDiv w:val="1"/>
      <w:marLeft w:val="0"/>
      <w:marRight w:val="0"/>
      <w:marTop w:val="0"/>
      <w:marBottom w:val="0"/>
      <w:divBdr>
        <w:top w:val="none" w:sz="0" w:space="0" w:color="auto"/>
        <w:left w:val="none" w:sz="0" w:space="0" w:color="auto"/>
        <w:bottom w:val="none" w:sz="0" w:space="0" w:color="auto"/>
        <w:right w:val="none" w:sz="0" w:space="0" w:color="auto"/>
      </w:divBdr>
    </w:div>
    <w:div w:id="1153106609">
      <w:bodyDiv w:val="1"/>
      <w:marLeft w:val="0"/>
      <w:marRight w:val="0"/>
      <w:marTop w:val="0"/>
      <w:marBottom w:val="0"/>
      <w:divBdr>
        <w:top w:val="none" w:sz="0" w:space="0" w:color="auto"/>
        <w:left w:val="none" w:sz="0" w:space="0" w:color="auto"/>
        <w:bottom w:val="none" w:sz="0" w:space="0" w:color="auto"/>
        <w:right w:val="none" w:sz="0" w:space="0" w:color="auto"/>
      </w:divBdr>
    </w:div>
    <w:div w:id="1155879560">
      <w:bodyDiv w:val="1"/>
      <w:marLeft w:val="0"/>
      <w:marRight w:val="0"/>
      <w:marTop w:val="0"/>
      <w:marBottom w:val="0"/>
      <w:divBdr>
        <w:top w:val="none" w:sz="0" w:space="0" w:color="auto"/>
        <w:left w:val="none" w:sz="0" w:space="0" w:color="auto"/>
        <w:bottom w:val="none" w:sz="0" w:space="0" w:color="auto"/>
        <w:right w:val="none" w:sz="0" w:space="0" w:color="auto"/>
      </w:divBdr>
    </w:div>
    <w:div w:id="1161775560">
      <w:bodyDiv w:val="1"/>
      <w:marLeft w:val="0"/>
      <w:marRight w:val="0"/>
      <w:marTop w:val="0"/>
      <w:marBottom w:val="0"/>
      <w:divBdr>
        <w:top w:val="none" w:sz="0" w:space="0" w:color="auto"/>
        <w:left w:val="none" w:sz="0" w:space="0" w:color="auto"/>
        <w:bottom w:val="none" w:sz="0" w:space="0" w:color="auto"/>
        <w:right w:val="none" w:sz="0" w:space="0" w:color="auto"/>
      </w:divBdr>
    </w:div>
    <w:div w:id="1222250076">
      <w:bodyDiv w:val="1"/>
      <w:marLeft w:val="0"/>
      <w:marRight w:val="0"/>
      <w:marTop w:val="0"/>
      <w:marBottom w:val="0"/>
      <w:divBdr>
        <w:top w:val="none" w:sz="0" w:space="0" w:color="auto"/>
        <w:left w:val="none" w:sz="0" w:space="0" w:color="auto"/>
        <w:bottom w:val="none" w:sz="0" w:space="0" w:color="auto"/>
        <w:right w:val="none" w:sz="0" w:space="0" w:color="auto"/>
      </w:divBdr>
    </w:div>
    <w:div w:id="1243418464">
      <w:bodyDiv w:val="1"/>
      <w:marLeft w:val="0"/>
      <w:marRight w:val="0"/>
      <w:marTop w:val="0"/>
      <w:marBottom w:val="0"/>
      <w:divBdr>
        <w:top w:val="none" w:sz="0" w:space="0" w:color="auto"/>
        <w:left w:val="none" w:sz="0" w:space="0" w:color="auto"/>
        <w:bottom w:val="none" w:sz="0" w:space="0" w:color="auto"/>
        <w:right w:val="none" w:sz="0" w:space="0" w:color="auto"/>
      </w:divBdr>
    </w:div>
    <w:div w:id="1254319311">
      <w:bodyDiv w:val="1"/>
      <w:marLeft w:val="0"/>
      <w:marRight w:val="0"/>
      <w:marTop w:val="0"/>
      <w:marBottom w:val="0"/>
      <w:divBdr>
        <w:top w:val="none" w:sz="0" w:space="0" w:color="auto"/>
        <w:left w:val="none" w:sz="0" w:space="0" w:color="auto"/>
        <w:bottom w:val="none" w:sz="0" w:space="0" w:color="auto"/>
        <w:right w:val="none" w:sz="0" w:space="0" w:color="auto"/>
      </w:divBdr>
    </w:div>
    <w:div w:id="1258824795">
      <w:bodyDiv w:val="1"/>
      <w:marLeft w:val="0"/>
      <w:marRight w:val="0"/>
      <w:marTop w:val="0"/>
      <w:marBottom w:val="0"/>
      <w:divBdr>
        <w:top w:val="none" w:sz="0" w:space="0" w:color="auto"/>
        <w:left w:val="none" w:sz="0" w:space="0" w:color="auto"/>
        <w:bottom w:val="none" w:sz="0" w:space="0" w:color="auto"/>
        <w:right w:val="none" w:sz="0" w:space="0" w:color="auto"/>
      </w:divBdr>
    </w:div>
    <w:div w:id="1272320089">
      <w:bodyDiv w:val="1"/>
      <w:marLeft w:val="0"/>
      <w:marRight w:val="0"/>
      <w:marTop w:val="0"/>
      <w:marBottom w:val="0"/>
      <w:divBdr>
        <w:top w:val="none" w:sz="0" w:space="0" w:color="auto"/>
        <w:left w:val="none" w:sz="0" w:space="0" w:color="auto"/>
        <w:bottom w:val="none" w:sz="0" w:space="0" w:color="auto"/>
        <w:right w:val="none" w:sz="0" w:space="0" w:color="auto"/>
      </w:divBdr>
    </w:div>
    <w:div w:id="1275022415">
      <w:bodyDiv w:val="1"/>
      <w:marLeft w:val="0"/>
      <w:marRight w:val="0"/>
      <w:marTop w:val="0"/>
      <w:marBottom w:val="0"/>
      <w:divBdr>
        <w:top w:val="none" w:sz="0" w:space="0" w:color="auto"/>
        <w:left w:val="none" w:sz="0" w:space="0" w:color="auto"/>
        <w:bottom w:val="none" w:sz="0" w:space="0" w:color="auto"/>
        <w:right w:val="none" w:sz="0" w:space="0" w:color="auto"/>
      </w:divBdr>
    </w:div>
    <w:div w:id="1283728327">
      <w:bodyDiv w:val="1"/>
      <w:marLeft w:val="0"/>
      <w:marRight w:val="0"/>
      <w:marTop w:val="0"/>
      <w:marBottom w:val="0"/>
      <w:divBdr>
        <w:top w:val="none" w:sz="0" w:space="0" w:color="auto"/>
        <w:left w:val="none" w:sz="0" w:space="0" w:color="auto"/>
        <w:bottom w:val="none" w:sz="0" w:space="0" w:color="auto"/>
        <w:right w:val="none" w:sz="0" w:space="0" w:color="auto"/>
      </w:divBdr>
    </w:div>
    <w:div w:id="1301694547">
      <w:bodyDiv w:val="1"/>
      <w:marLeft w:val="0"/>
      <w:marRight w:val="0"/>
      <w:marTop w:val="0"/>
      <w:marBottom w:val="0"/>
      <w:divBdr>
        <w:top w:val="none" w:sz="0" w:space="0" w:color="auto"/>
        <w:left w:val="none" w:sz="0" w:space="0" w:color="auto"/>
        <w:bottom w:val="none" w:sz="0" w:space="0" w:color="auto"/>
        <w:right w:val="none" w:sz="0" w:space="0" w:color="auto"/>
      </w:divBdr>
    </w:div>
    <w:div w:id="1302076783">
      <w:bodyDiv w:val="1"/>
      <w:marLeft w:val="0"/>
      <w:marRight w:val="0"/>
      <w:marTop w:val="0"/>
      <w:marBottom w:val="0"/>
      <w:divBdr>
        <w:top w:val="none" w:sz="0" w:space="0" w:color="auto"/>
        <w:left w:val="none" w:sz="0" w:space="0" w:color="auto"/>
        <w:bottom w:val="none" w:sz="0" w:space="0" w:color="auto"/>
        <w:right w:val="none" w:sz="0" w:space="0" w:color="auto"/>
      </w:divBdr>
    </w:div>
    <w:div w:id="1305236825">
      <w:bodyDiv w:val="1"/>
      <w:marLeft w:val="0"/>
      <w:marRight w:val="0"/>
      <w:marTop w:val="0"/>
      <w:marBottom w:val="0"/>
      <w:divBdr>
        <w:top w:val="none" w:sz="0" w:space="0" w:color="auto"/>
        <w:left w:val="none" w:sz="0" w:space="0" w:color="auto"/>
        <w:bottom w:val="none" w:sz="0" w:space="0" w:color="auto"/>
        <w:right w:val="none" w:sz="0" w:space="0" w:color="auto"/>
      </w:divBdr>
    </w:div>
    <w:div w:id="1326394234">
      <w:bodyDiv w:val="1"/>
      <w:marLeft w:val="0"/>
      <w:marRight w:val="0"/>
      <w:marTop w:val="0"/>
      <w:marBottom w:val="0"/>
      <w:divBdr>
        <w:top w:val="none" w:sz="0" w:space="0" w:color="auto"/>
        <w:left w:val="none" w:sz="0" w:space="0" w:color="auto"/>
        <w:bottom w:val="none" w:sz="0" w:space="0" w:color="auto"/>
        <w:right w:val="none" w:sz="0" w:space="0" w:color="auto"/>
      </w:divBdr>
    </w:div>
    <w:div w:id="1331830778">
      <w:bodyDiv w:val="1"/>
      <w:marLeft w:val="0"/>
      <w:marRight w:val="0"/>
      <w:marTop w:val="0"/>
      <w:marBottom w:val="0"/>
      <w:divBdr>
        <w:top w:val="none" w:sz="0" w:space="0" w:color="auto"/>
        <w:left w:val="none" w:sz="0" w:space="0" w:color="auto"/>
        <w:bottom w:val="none" w:sz="0" w:space="0" w:color="auto"/>
        <w:right w:val="none" w:sz="0" w:space="0" w:color="auto"/>
      </w:divBdr>
    </w:div>
    <w:div w:id="1339186875">
      <w:bodyDiv w:val="1"/>
      <w:marLeft w:val="0"/>
      <w:marRight w:val="0"/>
      <w:marTop w:val="0"/>
      <w:marBottom w:val="0"/>
      <w:divBdr>
        <w:top w:val="none" w:sz="0" w:space="0" w:color="auto"/>
        <w:left w:val="none" w:sz="0" w:space="0" w:color="auto"/>
        <w:bottom w:val="none" w:sz="0" w:space="0" w:color="auto"/>
        <w:right w:val="none" w:sz="0" w:space="0" w:color="auto"/>
      </w:divBdr>
    </w:div>
    <w:div w:id="1350644962">
      <w:bodyDiv w:val="1"/>
      <w:marLeft w:val="0"/>
      <w:marRight w:val="0"/>
      <w:marTop w:val="0"/>
      <w:marBottom w:val="0"/>
      <w:divBdr>
        <w:top w:val="none" w:sz="0" w:space="0" w:color="auto"/>
        <w:left w:val="none" w:sz="0" w:space="0" w:color="auto"/>
        <w:bottom w:val="none" w:sz="0" w:space="0" w:color="auto"/>
        <w:right w:val="none" w:sz="0" w:space="0" w:color="auto"/>
      </w:divBdr>
    </w:div>
    <w:div w:id="1353140970">
      <w:bodyDiv w:val="1"/>
      <w:marLeft w:val="0"/>
      <w:marRight w:val="0"/>
      <w:marTop w:val="0"/>
      <w:marBottom w:val="0"/>
      <w:divBdr>
        <w:top w:val="none" w:sz="0" w:space="0" w:color="auto"/>
        <w:left w:val="none" w:sz="0" w:space="0" w:color="auto"/>
        <w:bottom w:val="none" w:sz="0" w:space="0" w:color="auto"/>
        <w:right w:val="none" w:sz="0" w:space="0" w:color="auto"/>
      </w:divBdr>
    </w:div>
    <w:div w:id="1359622167">
      <w:bodyDiv w:val="1"/>
      <w:marLeft w:val="0"/>
      <w:marRight w:val="0"/>
      <w:marTop w:val="0"/>
      <w:marBottom w:val="0"/>
      <w:divBdr>
        <w:top w:val="none" w:sz="0" w:space="0" w:color="auto"/>
        <w:left w:val="none" w:sz="0" w:space="0" w:color="auto"/>
        <w:bottom w:val="none" w:sz="0" w:space="0" w:color="auto"/>
        <w:right w:val="none" w:sz="0" w:space="0" w:color="auto"/>
      </w:divBdr>
    </w:div>
    <w:div w:id="1366057179">
      <w:bodyDiv w:val="1"/>
      <w:marLeft w:val="0"/>
      <w:marRight w:val="0"/>
      <w:marTop w:val="0"/>
      <w:marBottom w:val="0"/>
      <w:divBdr>
        <w:top w:val="none" w:sz="0" w:space="0" w:color="auto"/>
        <w:left w:val="none" w:sz="0" w:space="0" w:color="auto"/>
        <w:bottom w:val="none" w:sz="0" w:space="0" w:color="auto"/>
        <w:right w:val="none" w:sz="0" w:space="0" w:color="auto"/>
      </w:divBdr>
    </w:div>
    <w:div w:id="1375539738">
      <w:bodyDiv w:val="1"/>
      <w:marLeft w:val="0"/>
      <w:marRight w:val="0"/>
      <w:marTop w:val="0"/>
      <w:marBottom w:val="0"/>
      <w:divBdr>
        <w:top w:val="none" w:sz="0" w:space="0" w:color="auto"/>
        <w:left w:val="none" w:sz="0" w:space="0" w:color="auto"/>
        <w:bottom w:val="none" w:sz="0" w:space="0" w:color="auto"/>
        <w:right w:val="none" w:sz="0" w:space="0" w:color="auto"/>
      </w:divBdr>
    </w:div>
    <w:div w:id="1376465523">
      <w:bodyDiv w:val="1"/>
      <w:marLeft w:val="0"/>
      <w:marRight w:val="0"/>
      <w:marTop w:val="0"/>
      <w:marBottom w:val="0"/>
      <w:divBdr>
        <w:top w:val="none" w:sz="0" w:space="0" w:color="auto"/>
        <w:left w:val="none" w:sz="0" w:space="0" w:color="auto"/>
        <w:bottom w:val="none" w:sz="0" w:space="0" w:color="auto"/>
        <w:right w:val="none" w:sz="0" w:space="0" w:color="auto"/>
      </w:divBdr>
    </w:div>
    <w:div w:id="1386027515">
      <w:bodyDiv w:val="1"/>
      <w:marLeft w:val="0"/>
      <w:marRight w:val="0"/>
      <w:marTop w:val="0"/>
      <w:marBottom w:val="0"/>
      <w:divBdr>
        <w:top w:val="none" w:sz="0" w:space="0" w:color="auto"/>
        <w:left w:val="none" w:sz="0" w:space="0" w:color="auto"/>
        <w:bottom w:val="none" w:sz="0" w:space="0" w:color="auto"/>
        <w:right w:val="none" w:sz="0" w:space="0" w:color="auto"/>
      </w:divBdr>
    </w:div>
    <w:div w:id="1388604911">
      <w:bodyDiv w:val="1"/>
      <w:marLeft w:val="0"/>
      <w:marRight w:val="0"/>
      <w:marTop w:val="0"/>
      <w:marBottom w:val="0"/>
      <w:divBdr>
        <w:top w:val="none" w:sz="0" w:space="0" w:color="auto"/>
        <w:left w:val="none" w:sz="0" w:space="0" w:color="auto"/>
        <w:bottom w:val="none" w:sz="0" w:space="0" w:color="auto"/>
        <w:right w:val="none" w:sz="0" w:space="0" w:color="auto"/>
      </w:divBdr>
    </w:div>
    <w:div w:id="1438018476">
      <w:bodyDiv w:val="1"/>
      <w:marLeft w:val="0"/>
      <w:marRight w:val="0"/>
      <w:marTop w:val="0"/>
      <w:marBottom w:val="0"/>
      <w:divBdr>
        <w:top w:val="none" w:sz="0" w:space="0" w:color="auto"/>
        <w:left w:val="none" w:sz="0" w:space="0" w:color="auto"/>
        <w:bottom w:val="none" w:sz="0" w:space="0" w:color="auto"/>
        <w:right w:val="none" w:sz="0" w:space="0" w:color="auto"/>
      </w:divBdr>
    </w:div>
    <w:div w:id="1444954629">
      <w:bodyDiv w:val="1"/>
      <w:marLeft w:val="0"/>
      <w:marRight w:val="0"/>
      <w:marTop w:val="0"/>
      <w:marBottom w:val="0"/>
      <w:divBdr>
        <w:top w:val="none" w:sz="0" w:space="0" w:color="auto"/>
        <w:left w:val="none" w:sz="0" w:space="0" w:color="auto"/>
        <w:bottom w:val="none" w:sz="0" w:space="0" w:color="auto"/>
        <w:right w:val="none" w:sz="0" w:space="0" w:color="auto"/>
      </w:divBdr>
    </w:div>
    <w:div w:id="1463771848">
      <w:bodyDiv w:val="1"/>
      <w:marLeft w:val="0"/>
      <w:marRight w:val="0"/>
      <w:marTop w:val="0"/>
      <w:marBottom w:val="0"/>
      <w:divBdr>
        <w:top w:val="none" w:sz="0" w:space="0" w:color="auto"/>
        <w:left w:val="none" w:sz="0" w:space="0" w:color="auto"/>
        <w:bottom w:val="none" w:sz="0" w:space="0" w:color="auto"/>
        <w:right w:val="none" w:sz="0" w:space="0" w:color="auto"/>
      </w:divBdr>
    </w:div>
    <w:div w:id="1464542542">
      <w:bodyDiv w:val="1"/>
      <w:marLeft w:val="0"/>
      <w:marRight w:val="0"/>
      <w:marTop w:val="0"/>
      <w:marBottom w:val="0"/>
      <w:divBdr>
        <w:top w:val="none" w:sz="0" w:space="0" w:color="auto"/>
        <w:left w:val="none" w:sz="0" w:space="0" w:color="auto"/>
        <w:bottom w:val="none" w:sz="0" w:space="0" w:color="auto"/>
        <w:right w:val="none" w:sz="0" w:space="0" w:color="auto"/>
      </w:divBdr>
    </w:div>
    <w:div w:id="1466854507">
      <w:bodyDiv w:val="1"/>
      <w:marLeft w:val="0"/>
      <w:marRight w:val="0"/>
      <w:marTop w:val="0"/>
      <w:marBottom w:val="0"/>
      <w:divBdr>
        <w:top w:val="none" w:sz="0" w:space="0" w:color="auto"/>
        <w:left w:val="none" w:sz="0" w:space="0" w:color="auto"/>
        <w:bottom w:val="none" w:sz="0" w:space="0" w:color="auto"/>
        <w:right w:val="none" w:sz="0" w:space="0" w:color="auto"/>
      </w:divBdr>
    </w:div>
    <w:div w:id="1471555094">
      <w:bodyDiv w:val="1"/>
      <w:marLeft w:val="0"/>
      <w:marRight w:val="0"/>
      <w:marTop w:val="0"/>
      <w:marBottom w:val="0"/>
      <w:divBdr>
        <w:top w:val="none" w:sz="0" w:space="0" w:color="auto"/>
        <w:left w:val="none" w:sz="0" w:space="0" w:color="auto"/>
        <w:bottom w:val="none" w:sz="0" w:space="0" w:color="auto"/>
        <w:right w:val="none" w:sz="0" w:space="0" w:color="auto"/>
      </w:divBdr>
    </w:div>
    <w:div w:id="1474711993">
      <w:bodyDiv w:val="1"/>
      <w:marLeft w:val="0"/>
      <w:marRight w:val="0"/>
      <w:marTop w:val="0"/>
      <w:marBottom w:val="0"/>
      <w:divBdr>
        <w:top w:val="none" w:sz="0" w:space="0" w:color="auto"/>
        <w:left w:val="none" w:sz="0" w:space="0" w:color="auto"/>
        <w:bottom w:val="none" w:sz="0" w:space="0" w:color="auto"/>
        <w:right w:val="none" w:sz="0" w:space="0" w:color="auto"/>
      </w:divBdr>
    </w:div>
    <w:div w:id="1479103391">
      <w:bodyDiv w:val="1"/>
      <w:marLeft w:val="0"/>
      <w:marRight w:val="0"/>
      <w:marTop w:val="0"/>
      <w:marBottom w:val="0"/>
      <w:divBdr>
        <w:top w:val="none" w:sz="0" w:space="0" w:color="auto"/>
        <w:left w:val="none" w:sz="0" w:space="0" w:color="auto"/>
        <w:bottom w:val="none" w:sz="0" w:space="0" w:color="auto"/>
        <w:right w:val="none" w:sz="0" w:space="0" w:color="auto"/>
      </w:divBdr>
    </w:div>
    <w:div w:id="1488739268">
      <w:bodyDiv w:val="1"/>
      <w:marLeft w:val="0"/>
      <w:marRight w:val="0"/>
      <w:marTop w:val="0"/>
      <w:marBottom w:val="0"/>
      <w:divBdr>
        <w:top w:val="none" w:sz="0" w:space="0" w:color="auto"/>
        <w:left w:val="none" w:sz="0" w:space="0" w:color="auto"/>
        <w:bottom w:val="none" w:sz="0" w:space="0" w:color="auto"/>
        <w:right w:val="none" w:sz="0" w:space="0" w:color="auto"/>
      </w:divBdr>
    </w:div>
    <w:div w:id="1497264311">
      <w:bodyDiv w:val="1"/>
      <w:marLeft w:val="0"/>
      <w:marRight w:val="0"/>
      <w:marTop w:val="0"/>
      <w:marBottom w:val="0"/>
      <w:divBdr>
        <w:top w:val="none" w:sz="0" w:space="0" w:color="auto"/>
        <w:left w:val="none" w:sz="0" w:space="0" w:color="auto"/>
        <w:bottom w:val="none" w:sz="0" w:space="0" w:color="auto"/>
        <w:right w:val="none" w:sz="0" w:space="0" w:color="auto"/>
      </w:divBdr>
    </w:div>
    <w:div w:id="1500121731">
      <w:bodyDiv w:val="1"/>
      <w:marLeft w:val="0"/>
      <w:marRight w:val="0"/>
      <w:marTop w:val="0"/>
      <w:marBottom w:val="0"/>
      <w:divBdr>
        <w:top w:val="none" w:sz="0" w:space="0" w:color="auto"/>
        <w:left w:val="none" w:sz="0" w:space="0" w:color="auto"/>
        <w:bottom w:val="none" w:sz="0" w:space="0" w:color="auto"/>
        <w:right w:val="none" w:sz="0" w:space="0" w:color="auto"/>
      </w:divBdr>
    </w:div>
    <w:div w:id="1507013565">
      <w:bodyDiv w:val="1"/>
      <w:marLeft w:val="0"/>
      <w:marRight w:val="0"/>
      <w:marTop w:val="0"/>
      <w:marBottom w:val="0"/>
      <w:divBdr>
        <w:top w:val="none" w:sz="0" w:space="0" w:color="auto"/>
        <w:left w:val="none" w:sz="0" w:space="0" w:color="auto"/>
        <w:bottom w:val="none" w:sz="0" w:space="0" w:color="auto"/>
        <w:right w:val="none" w:sz="0" w:space="0" w:color="auto"/>
      </w:divBdr>
    </w:div>
    <w:div w:id="1514218993">
      <w:bodyDiv w:val="1"/>
      <w:marLeft w:val="0"/>
      <w:marRight w:val="0"/>
      <w:marTop w:val="0"/>
      <w:marBottom w:val="0"/>
      <w:divBdr>
        <w:top w:val="none" w:sz="0" w:space="0" w:color="auto"/>
        <w:left w:val="none" w:sz="0" w:space="0" w:color="auto"/>
        <w:bottom w:val="none" w:sz="0" w:space="0" w:color="auto"/>
        <w:right w:val="none" w:sz="0" w:space="0" w:color="auto"/>
      </w:divBdr>
    </w:div>
    <w:div w:id="1517770222">
      <w:bodyDiv w:val="1"/>
      <w:marLeft w:val="0"/>
      <w:marRight w:val="0"/>
      <w:marTop w:val="0"/>
      <w:marBottom w:val="0"/>
      <w:divBdr>
        <w:top w:val="none" w:sz="0" w:space="0" w:color="auto"/>
        <w:left w:val="none" w:sz="0" w:space="0" w:color="auto"/>
        <w:bottom w:val="none" w:sz="0" w:space="0" w:color="auto"/>
        <w:right w:val="none" w:sz="0" w:space="0" w:color="auto"/>
      </w:divBdr>
    </w:div>
    <w:div w:id="1528523239">
      <w:bodyDiv w:val="1"/>
      <w:marLeft w:val="0"/>
      <w:marRight w:val="0"/>
      <w:marTop w:val="0"/>
      <w:marBottom w:val="0"/>
      <w:divBdr>
        <w:top w:val="none" w:sz="0" w:space="0" w:color="auto"/>
        <w:left w:val="none" w:sz="0" w:space="0" w:color="auto"/>
        <w:bottom w:val="none" w:sz="0" w:space="0" w:color="auto"/>
        <w:right w:val="none" w:sz="0" w:space="0" w:color="auto"/>
      </w:divBdr>
    </w:div>
    <w:div w:id="1562247959">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580402341">
      <w:bodyDiv w:val="1"/>
      <w:marLeft w:val="0"/>
      <w:marRight w:val="0"/>
      <w:marTop w:val="0"/>
      <w:marBottom w:val="0"/>
      <w:divBdr>
        <w:top w:val="none" w:sz="0" w:space="0" w:color="auto"/>
        <w:left w:val="none" w:sz="0" w:space="0" w:color="auto"/>
        <w:bottom w:val="none" w:sz="0" w:space="0" w:color="auto"/>
        <w:right w:val="none" w:sz="0" w:space="0" w:color="auto"/>
      </w:divBdr>
    </w:div>
    <w:div w:id="1607615826">
      <w:bodyDiv w:val="1"/>
      <w:marLeft w:val="0"/>
      <w:marRight w:val="0"/>
      <w:marTop w:val="0"/>
      <w:marBottom w:val="0"/>
      <w:divBdr>
        <w:top w:val="none" w:sz="0" w:space="0" w:color="auto"/>
        <w:left w:val="none" w:sz="0" w:space="0" w:color="auto"/>
        <w:bottom w:val="none" w:sz="0" w:space="0" w:color="auto"/>
        <w:right w:val="none" w:sz="0" w:space="0" w:color="auto"/>
      </w:divBdr>
    </w:div>
    <w:div w:id="1635989628">
      <w:bodyDiv w:val="1"/>
      <w:marLeft w:val="0"/>
      <w:marRight w:val="0"/>
      <w:marTop w:val="0"/>
      <w:marBottom w:val="0"/>
      <w:divBdr>
        <w:top w:val="none" w:sz="0" w:space="0" w:color="auto"/>
        <w:left w:val="none" w:sz="0" w:space="0" w:color="auto"/>
        <w:bottom w:val="none" w:sz="0" w:space="0" w:color="auto"/>
        <w:right w:val="none" w:sz="0" w:space="0" w:color="auto"/>
      </w:divBdr>
    </w:div>
    <w:div w:id="1645507001">
      <w:bodyDiv w:val="1"/>
      <w:marLeft w:val="0"/>
      <w:marRight w:val="0"/>
      <w:marTop w:val="0"/>
      <w:marBottom w:val="0"/>
      <w:divBdr>
        <w:top w:val="none" w:sz="0" w:space="0" w:color="auto"/>
        <w:left w:val="none" w:sz="0" w:space="0" w:color="auto"/>
        <w:bottom w:val="none" w:sz="0" w:space="0" w:color="auto"/>
        <w:right w:val="none" w:sz="0" w:space="0" w:color="auto"/>
      </w:divBdr>
    </w:div>
    <w:div w:id="1657804345">
      <w:bodyDiv w:val="1"/>
      <w:marLeft w:val="0"/>
      <w:marRight w:val="0"/>
      <w:marTop w:val="0"/>
      <w:marBottom w:val="0"/>
      <w:divBdr>
        <w:top w:val="none" w:sz="0" w:space="0" w:color="auto"/>
        <w:left w:val="none" w:sz="0" w:space="0" w:color="auto"/>
        <w:bottom w:val="none" w:sz="0" w:space="0" w:color="auto"/>
        <w:right w:val="none" w:sz="0" w:space="0" w:color="auto"/>
      </w:divBdr>
    </w:div>
    <w:div w:id="1678270780">
      <w:bodyDiv w:val="1"/>
      <w:marLeft w:val="0"/>
      <w:marRight w:val="0"/>
      <w:marTop w:val="0"/>
      <w:marBottom w:val="0"/>
      <w:divBdr>
        <w:top w:val="none" w:sz="0" w:space="0" w:color="auto"/>
        <w:left w:val="none" w:sz="0" w:space="0" w:color="auto"/>
        <w:bottom w:val="none" w:sz="0" w:space="0" w:color="auto"/>
        <w:right w:val="none" w:sz="0" w:space="0" w:color="auto"/>
      </w:divBdr>
    </w:div>
    <w:div w:id="1723479839">
      <w:bodyDiv w:val="1"/>
      <w:marLeft w:val="0"/>
      <w:marRight w:val="0"/>
      <w:marTop w:val="0"/>
      <w:marBottom w:val="0"/>
      <w:divBdr>
        <w:top w:val="none" w:sz="0" w:space="0" w:color="auto"/>
        <w:left w:val="none" w:sz="0" w:space="0" w:color="auto"/>
        <w:bottom w:val="none" w:sz="0" w:space="0" w:color="auto"/>
        <w:right w:val="none" w:sz="0" w:space="0" w:color="auto"/>
      </w:divBdr>
    </w:div>
    <w:div w:id="1725835549">
      <w:bodyDiv w:val="1"/>
      <w:marLeft w:val="0"/>
      <w:marRight w:val="0"/>
      <w:marTop w:val="0"/>
      <w:marBottom w:val="0"/>
      <w:divBdr>
        <w:top w:val="none" w:sz="0" w:space="0" w:color="auto"/>
        <w:left w:val="none" w:sz="0" w:space="0" w:color="auto"/>
        <w:bottom w:val="none" w:sz="0" w:space="0" w:color="auto"/>
        <w:right w:val="none" w:sz="0" w:space="0" w:color="auto"/>
      </w:divBdr>
    </w:div>
    <w:div w:id="1731419306">
      <w:bodyDiv w:val="1"/>
      <w:marLeft w:val="0"/>
      <w:marRight w:val="0"/>
      <w:marTop w:val="0"/>
      <w:marBottom w:val="0"/>
      <w:divBdr>
        <w:top w:val="none" w:sz="0" w:space="0" w:color="auto"/>
        <w:left w:val="none" w:sz="0" w:space="0" w:color="auto"/>
        <w:bottom w:val="none" w:sz="0" w:space="0" w:color="auto"/>
        <w:right w:val="none" w:sz="0" w:space="0" w:color="auto"/>
      </w:divBdr>
    </w:div>
    <w:div w:id="1733773185">
      <w:bodyDiv w:val="1"/>
      <w:marLeft w:val="0"/>
      <w:marRight w:val="0"/>
      <w:marTop w:val="0"/>
      <w:marBottom w:val="0"/>
      <w:divBdr>
        <w:top w:val="none" w:sz="0" w:space="0" w:color="auto"/>
        <w:left w:val="none" w:sz="0" w:space="0" w:color="auto"/>
        <w:bottom w:val="none" w:sz="0" w:space="0" w:color="auto"/>
        <w:right w:val="none" w:sz="0" w:space="0" w:color="auto"/>
      </w:divBdr>
    </w:div>
    <w:div w:id="1817140086">
      <w:bodyDiv w:val="1"/>
      <w:marLeft w:val="0"/>
      <w:marRight w:val="0"/>
      <w:marTop w:val="0"/>
      <w:marBottom w:val="0"/>
      <w:divBdr>
        <w:top w:val="none" w:sz="0" w:space="0" w:color="auto"/>
        <w:left w:val="none" w:sz="0" w:space="0" w:color="auto"/>
        <w:bottom w:val="none" w:sz="0" w:space="0" w:color="auto"/>
        <w:right w:val="none" w:sz="0" w:space="0" w:color="auto"/>
      </w:divBdr>
    </w:div>
    <w:div w:id="1822623344">
      <w:bodyDiv w:val="1"/>
      <w:marLeft w:val="0"/>
      <w:marRight w:val="0"/>
      <w:marTop w:val="0"/>
      <w:marBottom w:val="0"/>
      <w:divBdr>
        <w:top w:val="none" w:sz="0" w:space="0" w:color="auto"/>
        <w:left w:val="none" w:sz="0" w:space="0" w:color="auto"/>
        <w:bottom w:val="none" w:sz="0" w:space="0" w:color="auto"/>
        <w:right w:val="none" w:sz="0" w:space="0" w:color="auto"/>
      </w:divBdr>
    </w:div>
    <w:div w:id="1834250477">
      <w:bodyDiv w:val="1"/>
      <w:marLeft w:val="0"/>
      <w:marRight w:val="0"/>
      <w:marTop w:val="0"/>
      <w:marBottom w:val="0"/>
      <w:divBdr>
        <w:top w:val="none" w:sz="0" w:space="0" w:color="auto"/>
        <w:left w:val="none" w:sz="0" w:space="0" w:color="auto"/>
        <w:bottom w:val="none" w:sz="0" w:space="0" w:color="auto"/>
        <w:right w:val="none" w:sz="0" w:space="0" w:color="auto"/>
      </w:divBdr>
    </w:div>
    <w:div w:id="1835607934">
      <w:bodyDiv w:val="1"/>
      <w:marLeft w:val="0"/>
      <w:marRight w:val="0"/>
      <w:marTop w:val="0"/>
      <w:marBottom w:val="0"/>
      <w:divBdr>
        <w:top w:val="none" w:sz="0" w:space="0" w:color="auto"/>
        <w:left w:val="none" w:sz="0" w:space="0" w:color="auto"/>
        <w:bottom w:val="none" w:sz="0" w:space="0" w:color="auto"/>
        <w:right w:val="none" w:sz="0" w:space="0" w:color="auto"/>
      </w:divBdr>
    </w:div>
    <w:div w:id="1836648233">
      <w:bodyDiv w:val="1"/>
      <w:marLeft w:val="0"/>
      <w:marRight w:val="0"/>
      <w:marTop w:val="0"/>
      <w:marBottom w:val="0"/>
      <w:divBdr>
        <w:top w:val="none" w:sz="0" w:space="0" w:color="auto"/>
        <w:left w:val="none" w:sz="0" w:space="0" w:color="auto"/>
        <w:bottom w:val="none" w:sz="0" w:space="0" w:color="auto"/>
        <w:right w:val="none" w:sz="0" w:space="0" w:color="auto"/>
      </w:divBdr>
    </w:div>
    <w:div w:id="1880315847">
      <w:bodyDiv w:val="1"/>
      <w:marLeft w:val="0"/>
      <w:marRight w:val="0"/>
      <w:marTop w:val="0"/>
      <w:marBottom w:val="0"/>
      <w:divBdr>
        <w:top w:val="none" w:sz="0" w:space="0" w:color="auto"/>
        <w:left w:val="none" w:sz="0" w:space="0" w:color="auto"/>
        <w:bottom w:val="none" w:sz="0" w:space="0" w:color="auto"/>
        <w:right w:val="none" w:sz="0" w:space="0" w:color="auto"/>
      </w:divBdr>
    </w:div>
    <w:div w:id="1882857550">
      <w:bodyDiv w:val="1"/>
      <w:marLeft w:val="0"/>
      <w:marRight w:val="0"/>
      <w:marTop w:val="0"/>
      <w:marBottom w:val="0"/>
      <w:divBdr>
        <w:top w:val="none" w:sz="0" w:space="0" w:color="auto"/>
        <w:left w:val="none" w:sz="0" w:space="0" w:color="auto"/>
        <w:bottom w:val="none" w:sz="0" w:space="0" w:color="auto"/>
        <w:right w:val="none" w:sz="0" w:space="0" w:color="auto"/>
      </w:divBdr>
    </w:div>
    <w:div w:id="1891725446">
      <w:bodyDiv w:val="1"/>
      <w:marLeft w:val="0"/>
      <w:marRight w:val="0"/>
      <w:marTop w:val="0"/>
      <w:marBottom w:val="0"/>
      <w:divBdr>
        <w:top w:val="none" w:sz="0" w:space="0" w:color="auto"/>
        <w:left w:val="none" w:sz="0" w:space="0" w:color="auto"/>
        <w:bottom w:val="none" w:sz="0" w:space="0" w:color="auto"/>
        <w:right w:val="none" w:sz="0" w:space="0" w:color="auto"/>
      </w:divBdr>
    </w:div>
    <w:div w:id="1894543013">
      <w:bodyDiv w:val="1"/>
      <w:marLeft w:val="0"/>
      <w:marRight w:val="0"/>
      <w:marTop w:val="0"/>
      <w:marBottom w:val="0"/>
      <w:divBdr>
        <w:top w:val="none" w:sz="0" w:space="0" w:color="auto"/>
        <w:left w:val="none" w:sz="0" w:space="0" w:color="auto"/>
        <w:bottom w:val="none" w:sz="0" w:space="0" w:color="auto"/>
        <w:right w:val="none" w:sz="0" w:space="0" w:color="auto"/>
      </w:divBdr>
    </w:div>
    <w:div w:id="1900440082">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1931619572">
      <w:bodyDiv w:val="1"/>
      <w:marLeft w:val="0"/>
      <w:marRight w:val="0"/>
      <w:marTop w:val="0"/>
      <w:marBottom w:val="0"/>
      <w:divBdr>
        <w:top w:val="none" w:sz="0" w:space="0" w:color="auto"/>
        <w:left w:val="none" w:sz="0" w:space="0" w:color="auto"/>
        <w:bottom w:val="none" w:sz="0" w:space="0" w:color="auto"/>
        <w:right w:val="none" w:sz="0" w:space="0" w:color="auto"/>
      </w:divBdr>
    </w:div>
    <w:div w:id="1932854110">
      <w:bodyDiv w:val="1"/>
      <w:marLeft w:val="0"/>
      <w:marRight w:val="0"/>
      <w:marTop w:val="0"/>
      <w:marBottom w:val="0"/>
      <w:divBdr>
        <w:top w:val="none" w:sz="0" w:space="0" w:color="auto"/>
        <w:left w:val="none" w:sz="0" w:space="0" w:color="auto"/>
        <w:bottom w:val="none" w:sz="0" w:space="0" w:color="auto"/>
        <w:right w:val="none" w:sz="0" w:space="0" w:color="auto"/>
      </w:divBdr>
    </w:div>
    <w:div w:id="1940597515">
      <w:bodyDiv w:val="1"/>
      <w:marLeft w:val="0"/>
      <w:marRight w:val="0"/>
      <w:marTop w:val="0"/>
      <w:marBottom w:val="0"/>
      <w:divBdr>
        <w:top w:val="none" w:sz="0" w:space="0" w:color="auto"/>
        <w:left w:val="none" w:sz="0" w:space="0" w:color="auto"/>
        <w:bottom w:val="none" w:sz="0" w:space="0" w:color="auto"/>
        <w:right w:val="none" w:sz="0" w:space="0" w:color="auto"/>
      </w:divBdr>
    </w:div>
    <w:div w:id="1964732658">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2023627813">
      <w:bodyDiv w:val="1"/>
      <w:marLeft w:val="0"/>
      <w:marRight w:val="0"/>
      <w:marTop w:val="0"/>
      <w:marBottom w:val="0"/>
      <w:divBdr>
        <w:top w:val="none" w:sz="0" w:space="0" w:color="auto"/>
        <w:left w:val="none" w:sz="0" w:space="0" w:color="auto"/>
        <w:bottom w:val="none" w:sz="0" w:space="0" w:color="auto"/>
        <w:right w:val="none" w:sz="0" w:space="0" w:color="auto"/>
      </w:divBdr>
    </w:div>
    <w:div w:id="2039742788">
      <w:bodyDiv w:val="1"/>
      <w:marLeft w:val="0"/>
      <w:marRight w:val="0"/>
      <w:marTop w:val="0"/>
      <w:marBottom w:val="0"/>
      <w:divBdr>
        <w:top w:val="none" w:sz="0" w:space="0" w:color="auto"/>
        <w:left w:val="none" w:sz="0" w:space="0" w:color="auto"/>
        <w:bottom w:val="none" w:sz="0" w:space="0" w:color="auto"/>
        <w:right w:val="none" w:sz="0" w:space="0" w:color="auto"/>
      </w:divBdr>
    </w:div>
    <w:div w:id="2044404443">
      <w:bodyDiv w:val="1"/>
      <w:marLeft w:val="0"/>
      <w:marRight w:val="0"/>
      <w:marTop w:val="0"/>
      <w:marBottom w:val="0"/>
      <w:divBdr>
        <w:top w:val="none" w:sz="0" w:space="0" w:color="auto"/>
        <w:left w:val="none" w:sz="0" w:space="0" w:color="auto"/>
        <w:bottom w:val="none" w:sz="0" w:space="0" w:color="auto"/>
        <w:right w:val="none" w:sz="0" w:space="0" w:color="auto"/>
      </w:divBdr>
    </w:div>
    <w:div w:id="2045323219">
      <w:bodyDiv w:val="1"/>
      <w:marLeft w:val="0"/>
      <w:marRight w:val="0"/>
      <w:marTop w:val="0"/>
      <w:marBottom w:val="0"/>
      <w:divBdr>
        <w:top w:val="none" w:sz="0" w:space="0" w:color="auto"/>
        <w:left w:val="none" w:sz="0" w:space="0" w:color="auto"/>
        <w:bottom w:val="none" w:sz="0" w:space="0" w:color="auto"/>
        <w:right w:val="none" w:sz="0" w:space="0" w:color="auto"/>
      </w:divBdr>
    </w:div>
    <w:div w:id="2052612817">
      <w:bodyDiv w:val="1"/>
      <w:marLeft w:val="0"/>
      <w:marRight w:val="0"/>
      <w:marTop w:val="0"/>
      <w:marBottom w:val="0"/>
      <w:divBdr>
        <w:top w:val="none" w:sz="0" w:space="0" w:color="auto"/>
        <w:left w:val="none" w:sz="0" w:space="0" w:color="auto"/>
        <w:bottom w:val="none" w:sz="0" w:space="0" w:color="auto"/>
        <w:right w:val="none" w:sz="0" w:space="0" w:color="auto"/>
      </w:divBdr>
    </w:div>
    <w:div w:id="2075270957">
      <w:bodyDiv w:val="1"/>
      <w:marLeft w:val="0"/>
      <w:marRight w:val="0"/>
      <w:marTop w:val="0"/>
      <w:marBottom w:val="0"/>
      <w:divBdr>
        <w:top w:val="none" w:sz="0" w:space="0" w:color="auto"/>
        <w:left w:val="none" w:sz="0" w:space="0" w:color="auto"/>
        <w:bottom w:val="none" w:sz="0" w:space="0" w:color="auto"/>
        <w:right w:val="none" w:sz="0" w:space="0" w:color="auto"/>
      </w:divBdr>
    </w:div>
    <w:div w:id="2109961643">
      <w:bodyDiv w:val="1"/>
      <w:marLeft w:val="0"/>
      <w:marRight w:val="0"/>
      <w:marTop w:val="0"/>
      <w:marBottom w:val="0"/>
      <w:divBdr>
        <w:top w:val="none" w:sz="0" w:space="0" w:color="auto"/>
        <w:left w:val="none" w:sz="0" w:space="0" w:color="auto"/>
        <w:bottom w:val="none" w:sz="0" w:space="0" w:color="auto"/>
        <w:right w:val="none" w:sz="0" w:space="0" w:color="auto"/>
      </w:divBdr>
    </w:div>
    <w:div w:id="2132237065">
      <w:bodyDiv w:val="1"/>
      <w:marLeft w:val="0"/>
      <w:marRight w:val="0"/>
      <w:marTop w:val="0"/>
      <w:marBottom w:val="0"/>
      <w:divBdr>
        <w:top w:val="none" w:sz="0" w:space="0" w:color="auto"/>
        <w:left w:val="none" w:sz="0" w:space="0" w:color="auto"/>
        <w:bottom w:val="none" w:sz="0" w:space="0" w:color="auto"/>
        <w:right w:val="none" w:sz="0" w:space="0" w:color="auto"/>
      </w:divBdr>
    </w:div>
    <w:div w:id="2132429630">
      <w:bodyDiv w:val="1"/>
      <w:marLeft w:val="0"/>
      <w:marRight w:val="0"/>
      <w:marTop w:val="0"/>
      <w:marBottom w:val="0"/>
      <w:divBdr>
        <w:top w:val="none" w:sz="0" w:space="0" w:color="auto"/>
        <w:left w:val="none" w:sz="0" w:space="0" w:color="auto"/>
        <w:bottom w:val="none" w:sz="0" w:space="0" w:color="auto"/>
        <w:right w:val="none" w:sz="0" w:space="0" w:color="auto"/>
      </w:divBdr>
    </w:div>
    <w:div w:id="2134445003">
      <w:bodyDiv w:val="1"/>
      <w:marLeft w:val="0"/>
      <w:marRight w:val="0"/>
      <w:marTop w:val="0"/>
      <w:marBottom w:val="0"/>
      <w:divBdr>
        <w:top w:val="none" w:sz="0" w:space="0" w:color="auto"/>
        <w:left w:val="none" w:sz="0" w:space="0" w:color="auto"/>
        <w:bottom w:val="none" w:sz="0" w:space="0" w:color="auto"/>
        <w:right w:val="none" w:sz="0" w:space="0" w:color="auto"/>
      </w:divBdr>
    </w:div>
    <w:div w:id="2144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81/zenodo.8177339%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A529-383B-4933-911A-E7346BB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18551</Words>
  <Characters>10575</Characters>
  <Application>Microsoft Office Word</Application>
  <DocSecurity>0</DocSecurity>
  <Lines>88</Lines>
  <Paragraphs>58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Ірина Брийовська</cp:lastModifiedBy>
  <cp:revision>3</cp:revision>
  <cp:lastPrinted>2024-05-13T08:50:00Z</cp:lastPrinted>
  <dcterms:created xsi:type="dcterms:W3CDTF">2026-02-04T13:50:00Z</dcterms:created>
  <dcterms:modified xsi:type="dcterms:W3CDTF">2026-02-04T13:53:00Z</dcterms:modified>
</cp:coreProperties>
</file>